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宋体" w:hAnsi="宋体" w:eastAsia="宋体" w:cs="宋体"/>
          <w:spacing w:val="-10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附</w:t>
      </w:r>
      <w:r>
        <w:rPr>
          <w:rFonts w:ascii="宋体" w:hAnsi="宋体" w:eastAsia="宋体" w:cs="宋体"/>
          <w:spacing w:val="-71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10"/>
          <w:sz w:val="31"/>
          <w:szCs w:val="31"/>
          <w:lang w:val="en-US" w:eastAsia="zh-CN"/>
        </w:rPr>
        <w:t>2</w:t>
      </w:r>
      <w:r>
        <w:rPr>
          <w:rFonts w:ascii="宋体" w:hAnsi="宋体" w:eastAsia="宋体" w:cs="宋体"/>
          <w:spacing w:val="-10"/>
          <w:sz w:val="31"/>
          <w:szCs w:val="31"/>
        </w:rPr>
        <w:t>：</w:t>
      </w:r>
    </w:p>
    <w:p>
      <w:pPr>
        <w:spacing w:before="101" w:line="224" w:lineRule="auto"/>
        <w:rPr>
          <w:rFonts w:ascii="宋体" w:hAnsi="宋体" w:eastAsia="宋体" w:cs="宋体"/>
          <w:spacing w:val="8"/>
          <w:position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8"/>
          <w:position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“中国茅台·国之栋梁——2023 希望工程圆梦行动大型公益助学活动”受助生汇总表</w:t>
      </w:r>
    </w:p>
    <w:tbl>
      <w:tblPr>
        <w:tblStyle w:val="4"/>
        <w:tblpPr w:leftFromText="180" w:rightFromText="180" w:vertAnchor="text" w:horzAnchor="page" w:tblpX="1359" w:tblpY="147"/>
        <w:tblOverlap w:val="never"/>
        <w:tblW w:w="1491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693"/>
        <w:gridCol w:w="815"/>
        <w:gridCol w:w="636"/>
        <w:gridCol w:w="583"/>
        <w:gridCol w:w="607"/>
        <w:gridCol w:w="920"/>
        <w:gridCol w:w="678"/>
        <w:gridCol w:w="812"/>
        <w:gridCol w:w="811"/>
        <w:gridCol w:w="1080"/>
        <w:gridCol w:w="1079"/>
        <w:gridCol w:w="1214"/>
        <w:gridCol w:w="946"/>
        <w:gridCol w:w="1214"/>
        <w:gridCol w:w="1214"/>
        <w:gridCol w:w="10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28" w:type="dxa"/>
            <w:textDirection w:val="tbRlV"/>
            <w:vAlign w:val="top"/>
          </w:tcPr>
          <w:p>
            <w:pPr>
              <w:spacing w:before="166" w:line="187" w:lineRule="auto"/>
              <w:ind w:left="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序</w:t>
            </w:r>
            <w:r>
              <w:rPr>
                <w:rFonts w:ascii="微软雅黑" w:hAnsi="微软雅黑" w:eastAsia="微软雅黑" w:cs="微软雅黑"/>
                <w:spacing w:val="23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号</w:t>
            </w:r>
          </w:p>
        </w:tc>
        <w:tc>
          <w:tcPr>
            <w:tcW w:w="693" w:type="dxa"/>
            <w:vAlign w:val="top"/>
          </w:tcPr>
          <w:p>
            <w:pPr>
              <w:spacing w:before="35" w:line="271" w:lineRule="exact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4"/>
                <w:sz w:val="20"/>
                <w:szCs w:val="20"/>
              </w:rPr>
              <w:t>市</w:t>
            </w:r>
          </w:p>
          <w:p>
            <w:pPr>
              <w:spacing w:line="237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（地</w:t>
            </w:r>
          </w:p>
          <w:p>
            <w:pPr>
              <w:spacing w:before="16" w:line="218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区）</w:t>
            </w:r>
          </w:p>
        </w:tc>
        <w:tc>
          <w:tcPr>
            <w:tcW w:w="815" w:type="dxa"/>
            <w:vAlign w:val="top"/>
          </w:tcPr>
          <w:p>
            <w:pPr>
              <w:spacing w:before="34"/>
              <w:ind w:left="126" w:right="21" w:hanging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>县（市、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>区、旗）</w:t>
            </w:r>
          </w:p>
        </w:tc>
        <w:tc>
          <w:tcPr>
            <w:tcW w:w="636" w:type="dxa"/>
            <w:vAlign w:val="top"/>
          </w:tcPr>
          <w:p>
            <w:pPr>
              <w:spacing w:before="35" w:line="239" w:lineRule="auto"/>
              <w:ind w:left="124" w:right="121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583" w:type="dxa"/>
            <w:textDirection w:val="tbRlV"/>
            <w:vAlign w:val="top"/>
          </w:tcPr>
          <w:p>
            <w:pPr>
              <w:spacing w:before="199" w:line="214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别</w:t>
            </w:r>
          </w:p>
        </w:tc>
        <w:tc>
          <w:tcPr>
            <w:tcW w:w="607" w:type="dxa"/>
            <w:textDirection w:val="tbRlV"/>
            <w:vAlign w:val="top"/>
          </w:tcPr>
          <w:p>
            <w:pPr>
              <w:spacing w:before="210" w:line="218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族</w:t>
            </w:r>
          </w:p>
        </w:tc>
        <w:tc>
          <w:tcPr>
            <w:tcW w:w="920" w:type="dxa"/>
            <w:vAlign w:val="top"/>
          </w:tcPr>
          <w:p>
            <w:pPr>
              <w:spacing w:before="35" w:line="271" w:lineRule="exact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20"/>
                <w:szCs w:val="20"/>
              </w:rPr>
              <w:t>身份</w:t>
            </w:r>
          </w:p>
          <w:p>
            <w:pPr>
              <w:spacing w:line="229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证号</w:t>
            </w:r>
          </w:p>
        </w:tc>
        <w:tc>
          <w:tcPr>
            <w:tcW w:w="678" w:type="dxa"/>
            <w:vAlign w:val="top"/>
          </w:tcPr>
          <w:p>
            <w:pPr>
              <w:spacing w:before="35" w:line="271" w:lineRule="exact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20"/>
                <w:szCs w:val="20"/>
              </w:rPr>
              <w:t>高考</w:t>
            </w:r>
          </w:p>
          <w:p>
            <w:pPr>
              <w:spacing w:line="227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分数</w:t>
            </w:r>
          </w:p>
        </w:tc>
        <w:tc>
          <w:tcPr>
            <w:tcW w:w="812" w:type="dxa"/>
            <w:vAlign w:val="top"/>
          </w:tcPr>
          <w:p>
            <w:pPr>
              <w:spacing w:before="35" w:line="271" w:lineRule="exact"/>
              <w:ind w:left="2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录取</w:t>
            </w:r>
          </w:p>
          <w:p>
            <w:pPr>
              <w:spacing w:line="228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院校</w:t>
            </w:r>
          </w:p>
        </w:tc>
        <w:tc>
          <w:tcPr>
            <w:tcW w:w="811" w:type="dxa"/>
            <w:vAlign w:val="top"/>
          </w:tcPr>
          <w:p>
            <w:pPr>
              <w:spacing w:before="35" w:line="228" w:lineRule="auto"/>
              <w:ind w:left="2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1080" w:type="dxa"/>
            <w:vAlign w:val="top"/>
          </w:tcPr>
          <w:p>
            <w:pPr>
              <w:spacing w:before="34" w:line="228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困难类型</w:t>
            </w:r>
          </w:p>
        </w:tc>
        <w:tc>
          <w:tcPr>
            <w:tcW w:w="1079" w:type="dxa"/>
            <w:vAlign w:val="top"/>
          </w:tcPr>
          <w:p>
            <w:pPr>
              <w:spacing w:before="35" w:line="227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手机号</w:t>
            </w:r>
          </w:p>
        </w:tc>
        <w:tc>
          <w:tcPr>
            <w:tcW w:w="1214" w:type="dxa"/>
            <w:vAlign w:val="top"/>
          </w:tcPr>
          <w:p>
            <w:pPr>
              <w:spacing w:before="35" w:line="228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邮箱</w:t>
            </w:r>
          </w:p>
        </w:tc>
        <w:tc>
          <w:tcPr>
            <w:tcW w:w="946" w:type="dxa"/>
            <w:vAlign w:val="top"/>
          </w:tcPr>
          <w:p>
            <w:pPr>
              <w:spacing w:before="35" w:line="228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户名</w:t>
            </w:r>
          </w:p>
        </w:tc>
        <w:tc>
          <w:tcPr>
            <w:tcW w:w="1214" w:type="dxa"/>
            <w:vAlign w:val="top"/>
          </w:tcPr>
          <w:p>
            <w:pPr>
              <w:spacing w:before="35" w:line="243" w:lineRule="auto"/>
              <w:ind w:left="538" w:right="209" w:hanging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开户行信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息</w:t>
            </w:r>
          </w:p>
        </w:tc>
        <w:tc>
          <w:tcPr>
            <w:tcW w:w="1214" w:type="dxa"/>
            <w:vAlign w:val="top"/>
          </w:tcPr>
          <w:p>
            <w:pPr>
              <w:spacing w:before="35" w:line="271" w:lineRule="exact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银行</w:t>
            </w:r>
          </w:p>
          <w:p>
            <w:pPr>
              <w:spacing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账号</w:t>
            </w:r>
          </w:p>
        </w:tc>
        <w:tc>
          <w:tcPr>
            <w:tcW w:w="1083" w:type="dxa"/>
            <w:vAlign w:val="top"/>
          </w:tcPr>
          <w:p>
            <w:pPr>
              <w:spacing w:before="35" w:line="229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28" w:type="dxa"/>
            <w:vAlign w:val="top"/>
          </w:tcPr>
          <w:p>
            <w:pPr>
              <w:spacing w:before="51" w:line="195" w:lineRule="auto"/>
              <w:ind w:left="24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28" w:type="dxa"/>
            <w:vAlign w:val="top"/>
          </w:tcPr>
          <w:p>
            <w:pPr>
              <w:spacing w:before="54" w:line="195" w:lineRule="auto"/>
              <w:ind w:left="2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28" w:type="dxa"/>
            <w:vAlign w:val="top"/>
          </w:tcPr>
          <w:p>
            <w:pPr>
              <w:spacing w:before="53" w:line="195" w:lineRule="auto"/>
              <w:ind w:left="2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28" w:type="dxa"/>
            <w:vAlign w:val="top"/>
          </w:tcPr>
          <w:p>
            <w:pPr>
              <w:spacing w:before="53" w:line="195" w:lineRule="auto"/>
              <w:ind w:left="2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28" w:type="dxa"/>
            <w:vAlign w:val="top"/>
          </w:tcPr>
          <w:p>
            <w:pPr>
              <w:spacing w:before="57" w:line="192" w:lineRule="auto"/>
              <w:ind w:left="2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28" w:type="dxa"/>
            <w:vAlign w:val="top"/>
          </w:tcPr>
          <w:p>
            <w:pPr>
              <w:spacing w:before="55" w:line="195" w:lineRule="auto"/>
              <w:ind w:left="2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28" w:type="dxa"/>
            <w:vAlign w:val="top"/>
          </w:tcPr>
          <w:p>
            <w:pPr>
              <w:spacing w:before="57" w:line="192" w:lineRule="auto"/>
              <w:ind w:left="2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28" w:type="dxa"/>
            <w:vAlign w:val="top"/>
          </w:tcPr>
          <w:p>
            <w:pPr>
              <w:spacing w:before="55" w:line="195" w:lineRule="auto"/>
              <w:ind w:left="2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28" w:type="dxa"/>
            <w:vAlign w:val="top"/>
          </w:tcPr>
          <w:p>
            <w:pPr>
              <w:spacing w:before="55" w:line="195" w:lineRule="auto"/>
              <w:ind w:left="2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28" w:type="dxa"/>
            <w:vAlign w:val="top"/>
          </w:tcPr>
          <w:p>
            <w:pPr>
              <w:spacing w:before="55" w:line="195" w:lineRule="auto"/>
              <w:ind w:left="1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28" w:type="dxa"/>
            <w:vAlign w:val="top"/>
          </w:tcPr>
          <w:p>
            <w:pPr>
              <w:spacing w:before="57" w:line="195" w:lineRule="auto"/>
              <w:ind w:left="1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8" w:type="dxa"/>
            <w:vAlign w:val="top"/>
          </w:tcPr>
          <w:p>
            <w:pPr>
              <w:spacing w:before="56" w:line="195" w:lineRule="auto"/>
              <w:ind w:left="1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0"/>
      </w:pPr>
    </w:p>
    <w:p>
      <w:pPr>
        <w:spacing w:before="323" w:line="224" w:lineRule="auto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安徽省青少年发展基金会（盖章）</w:t>
      </w:r>
    </w:p>
    <w:p>
      <w:pPr>
        <w:spacing w:before="25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说明：1.户名需是受助生本人，如不是本</w:t>
      </w:r>
      <w:r>
        <w:rPr>
          <w:rFonts w:ascii="宋体" w:hAnsi="宋体" w:eastAsia="宋体" w:cs="宋体"/>
          <w:spacing w:val="-1"/>
          <w:sz w:val="24"/>
          <w:szCs w:val="24"/>
        </w:rPr>
        <w:t>人，需备注收款人与受助生关系</w:t>
      </w:r>
    </w:p>
    <w:p>
      <w:pPr>
        <w:spacing w:line="219" w:lineRule="auto"/>
        <w:ind w:firstLine="714" w:firstLineChars="3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</w:rPr>
        <w:t>2.银行开户行信息需具体到支行或分行</w:t>
      </w:r>
    </w:p>
    <w:p>
      <w:pPr>
        <w:tabs>
          <w:tab w:val="left" w:pos="2053"/>
        </w:tabs>
        <w:bidi w:val="0"/>
        <w:ind w:firstLine="714" w:firstLineChars="300"/>
        <w:jc w:val="left"/>
      </w:pPr>
      <w:r>
        <w:rPr>
          <w:rFonts w:ascii="宋体" w:hAnsi="宋体" w:eastAsia="宋体" w:cs="宋体"/>
          <w:spacing w:val="-1"/>
          <w:sz w:val="24"/>
          <w:szCs w:val="24"/>
        </w:rPr>
        <w:t>3.汇总表请同时提交电子版和纸质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版</w:t>
      </w: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ZDBhZjQyZDYxOTVkYjFlZDY3YTM2ODdmYWQ5YzEifQ=="/>
  </w:docVars>
  <w:rsids>
    <w:rsidRoot w:val="00000000"/>
    <w:rsid w:val="16D2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2023-11-03T07:40:46Z</dcterms:created>
  <dc:creator>Administrator</dc:creator>
  <cp:lastModifiedBy>方淑颖</cp:lastModifiedBy>
  <dcterms:modified xsi:type="dcterms:W3CDTF">2023-11-03T07:40:54Z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067F928745964B2DB41933C6106567F9_12</vt:lpwstr>
  </property>
</Properties>
</file>