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1CC" w:rsidRPr="008C6998" w:rsidRDefault="001F69B0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8C6998">
        <w:rPr>
          <w:rFonts w:ascii="宋体" w:eastAsia="宋体" w:hAnsi="宋体" w:hint="eastAsia"/>
          <w:b/>
          <w:bCs/>
          <w:sz w:val="32"/>
          <w:szCs w:val="32"/>
        </w:rPr>
        <w:t>合肥大学</w:t>
      </w:r>
      <w:r w:rsidR="00DC21DF" w:rsidRPr="008C6998">
        <w:rPr>
          <w:rFonts w:ascii="宋体" w:eastAsia="宋体" w:hAnsi="宋体" w:hint="eastAsia"/>
          <w:b/>
          <w:bCs/>
          <w:sz w:val="32"/>
          <w:szCs w:val="32"/>
        </w:rPr>
        <w:t>202</w:t>
      </w:r>
      <w:r w:rsidR="00FA3B0C" w:rsidRPr="008C6998">
        <w:rPr>
          <w:rFonts w:ascii="宋体" w:eastAsia="宋体" w:hAnsi="宋体" w:hint="eastAsia"/>
          <w:b/>
          <w:bCs/>
          <w:sz w:val="32"/>
          <w:szCs w:val="32"/>
        </w:rPr>
        <w:t>4</w:t>
      </w:r>
      <w:r w:rsidR="00DC21DF" w:rsidRPr="008C6998">
        <w:rPr>
          <w:rFonts w:ascii="宋体" w:eastAsia="宋体" w:hAnsi="宋体" w:hint="eastAsia"/>
          <w:b/>
          <w:bCs/>
          <w:sz w:val="32"/>
          <w:szCs w:val="32"/>
        </w:rPr>
        <w:t>年财务</w:t>
      </w:r>
      <w:r w:rsidRPr="008C6998">
        <w:rPr>
          <w:rFonts w:ascii="宋体" w:eastAsia="宋体" w:hAnsi="宋体" w:hint="eastAsia"/>
          <w:b/>
          <w:bCs/>
          <w:sz w:val="32"/>
          <w:szCs w:val="32"/>
        </w:rPr>
        <w:t>办公系列</w:t>
      </w:r>
      <w:proofErr w:type="gramStart"/>
      <w:r w:rsidRPr="008C6998">
        <w:rPr>
          <w:rFonts w:ascii="宋体" w:eastAsia="宋体" w:hAnsi="宋体" w:hint="eastAsia"/>
          <w:b/>
          <w:bCs/>
          <w:sz w:val="32"/>
          <w:szCs w:val="32"/>
        </w:rPr>
        <w:t>软件</w:t>
      </w:r>
      <w:r w:rsidR="00DC21DF" w:rsidRPr="008C6998">
        <w:rPr>
          <w:rFonts w:ascii="宋体" w:eastAsia="宋体" w:hAnsi="宋体" w:hint="eastAsia"/>
          <w:b/>
          <w:bCs/>
          <w:sz w:val="32"/>
          <w:szCs w:val="32"/>
        </w:rPr>
        <w:t>维保服务</w:t>
      </w:r>
      <w:proofErr w:type="gramEnd"/>
      <w:r w:rsidR="00DC21DF" w:rsidRPr="008C6998">
        <w:rPr>
          <w:rFonts w:ascii="宋体" w:eastAsia="宋体" w:hAnsi="宋体" w:hint="eastAsia"/>
          <w:b/>
          <w:bCs/>
          <w:sz w:val="32"/>
          <w:szCs w:val="32"/>
        </w:rPr>
        <w:t>采购需求</w:t>
      </w:r>
    </w:p>
    <w:p w:rsidR="00E121CC" w:rsidRDefault="00E121CC">
      <w:pPr>
        <w:jc w:val="center"/>
        <w:rPr>
          <w:rFonts w:ascii="宋体" w:eastAsia="宋体" w:hAnsi="宋体"/>
          <w:b/>
          <w:bCs/>
          <w:sz w:val="32"/>
          <w:szCs w:val="32"/>
        </w:rPr>
      </w:pPr>
    </w:p>
    <w:p w:rsidR="00E121CC" w:rsidRPr="008C6998" w:rsidRDefault="00DC21D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服务费用预算：</w:t>
      </w:r>
      <w:r w:rsidRPr="008C6998">
        <w:rPr>
          <w:rFonts w:ascii="宋体" w:eastAsia="宋体" w:hAnsi="宋体" w:hint="eastAsia"/>
          <w:sz w:val="24"/>
          <w:szCs w:val="24"/>
        </w:rPr>
        <w:t xml:space="preserve"> </w:t>
      </w:r>
      <w:r w:rsidR="00824A27">
        <w:rPr>
          <w:rFonts w:ascii="宋体" w:eastAsia="宋体" w:hAnsi="宋体" w:hint="eastAsia"/>
          <w:sz w:val="24"/>
          <w:szCs w:val="24"/>
        </w:rPr>
        <w:t>49500</w:t>
      </w:r>
      <w:bookmarkStart w:id="0" w:name="_GoBack"/>
      <w:bookmarkEnd w:id="0"/>
      <w:r w:rsidRPr="008C6998">
        <w:rPr>
          <w:rFonts w:ascii="宋体" w:eastAsia="宋体" w:hAnsi="宋体" w:hint="eastAsia"/>
          <w:sz w:val="24"/>
          <w:szCs w:val="24"/>
        </w:rPr>
        <w:t>元/年</w:t>
      </w:r>
    </w:p>
    <w:p w:rsidR="00E121CC" w:rsidRDefault="00DC21D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服务需求参数：</w:t>
      </w:r>
    </w:p>
    <w:p w:rsidR="00E121CC" w:rsidRDefault="00DC21D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</w:t>
      </w:r>
      <w:r w:rsidR="001F69B0">
        <w:rPr>
          <w:rFonts w:ascii="宋体" w:eastAsia="宋体" w:hAnsi="宋体"/>
          <w:sz w:val="24"/>
          <w:szCs w:val="24"/>
        </w:rPr>
        <w:t>、服务范围：合肥大学</w:t>
      </w:r>
      <w:r>
        <w:rPr>
          <w:rFonts w:ascii="宋体" w:eastAsia="宋体" w:hAnsi="宋体" w:hint="eastAsia"/>
          <w:sz w:val="24"/>
          <w:szCs w:val="24"/>
        </w:rPr>
        <w:t>财务办公系列软件的所</w:t>
      </w:r>
      <w:r>
        <w:rPr>
          <w:rFonts w:ascii="宋体" w:eastAsia="宋体" w:hAnsi="宋体"/>
          <w:sz w:val="24"/>
          <w:szCs w:val="24"/>
        </w:rPr>
        <w:t>有用户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E121CC" w:rsidRDefault="00DC21D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 w:rsidR="001F69B0">
        <w:rPr>
          <w:rFonts w:ascii="宋体" w:eastAsia="宋体" w:hAnsi="宋体"/>
          <w:sz w:val="24"/>
          <w:szCs w:val="24"/>
        </w:rPr>
        <w:t>、提供</w:t>
      </w:r>
      <w:r w:rsidR="001F69B0">
        <w:rPr>
          <w:rFonts w:ascii="宋体" w:eastAsia="宋体" w:hAnsi="宋体" w:hint="eastAsia"/>
          <w:sz w:val="24"/>
          <w:szCs w:val="24"/>
        </w:rPr>
        <w:t>合肥大学</w:t>
      </w:r>
      <w:r>
        <w:rPr>
          <w:rFonts w:ascii="宋体" w:eastAsia="宋体" w:hAnsi="宋体" w:hint="eastAsia"/>
          <w:sz w:val="24"/>
          <w:szCs w:val="24"/>
        </w:rPr>
        <w:t>所有财务办公系列软件的</w:t>
      </w:r>
      <w:r>
        <w:rPr>
          <w:rFonts w:ascii="宋体" w:eastAsia="宋体" w:hAnsi="宋体"/>
          <w:sz w:val="24"/>
          <w:szCs w:val="24"/>
        </w:rPr>
        <w:t>技术支持，技术支持形式包括：远程支持、电话/邮箱在线支持、必要时现场技术支持等</w:t>
      </w:r>
      <w:r>
        <w:rPr>
          <w:rFonts w:ascii="宋体" w:eastAsia="宋体" w:hAnsi="宋体" w:hint="eastAsia"/>
          <w:sz w:val="24"/>
          <w:szCs w:val="24"/>
        </w:rPr>
        <w:t>；具体技术支持内容包括：财务网上报销系统、 财务</w:t>
      </w:r>
      <w:proofErr w:type="gramStart"/>
      <w:r>
        <w:rPr>
          <w:rFonts w:ascii="宋体" w:eastAsia="宋体" w:hAnsi="宋体" w:hint="eastAsia"/>
          <w:sz w:val="24"/>
          <w:szCs w:val="24"/>
        </w:rPr>
        <w:t>网上审批</w:t>
      </w:r>
      <w:proofErr w:type="gramEnd"/>
      <w:r>
        <w:rPr>
          <w:rFonts w:ascii="宋体" w:eastAsia="宋体" w:hAnsi="宋体" w:hint="eastAsia"/>
          <w:sz w:val="24"/>
          <w:szCs w:val="24"/>
        </w:rPr>
        <w:t>系统、学校财务账套、工会财务账套、党费财务账套、后勤财务账套、中德基金会财务账套、高校收费管理系统、高校工资管理系统、</w:t>
      </w:r>
      <w:proofErr w:type="gramStart"/>
      <w:r>
        <w:rPr>
          <w:rFonts w:ascii="宋体" w:eastAsia="宋体" w:hAnsi="宋体" w:hint="eastAsia"/>
          <w:sz w:val="24"/>
          <w:szCs w:val="24"/>
        </w:rPr>
        <w:t>微信公众号</w:t>
      </w:r>
      <w:proofErr w:type="gramEnd"/>
      <w:r>
        <w:rPr>
          <w:rFonts w:ascii="宋体" w:eastAsia="宋体" w:hAnsi="宋体" w:hint="eastAsia"/>
          <w:sz w:val="24"/>
          <w:szCs w:val="24"/>
        </w:rPr>
        <w:t>服务、高校统一支付平台、中行云缴费服务平台、电子票据管理系统、财务对账系统、单点登录管理系统、网上查询系统、统一身份认证系统等日常技术支持，系统bug调试修复，权限调整，流程设置调整，机构调整，优化等技术支持服务。</w:t>
      </w:r>
    </w:p>
    <w:p w:rsidR="00E121CC" w:rsidRDefault="00DC21D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3、提供校内每年新生开学的名单和费用，老生收费标准初始工作服务。</w:t>
      </w:r>
    </w:p>
    <w:p w:rsidR="00E121CC" w:rsidRDefault="00DC21D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4、提供</w:t>
      </w:r>
      <w:r>
        <w:rPr>
          <w:rFonts w:ascii="宋体" w:eastAsia="宋体" w:hAnsi="宋体" w:hint="eastAsia"/>
          <w:sz w:val="24"/>
          <w:szCs w:val="24"/>
        </w:rPr>
        <w:t>按月处理非税</w:t>
      </w:r>
      <w:proofErr w:type="gramStart"/>
      <w:r>
        <w:rPr>
          <w:rFonts w:ascii="宋体" w:eastAsia="宋体" w:hAnsi="宋体" w:hint="eastAsia"/>
          <w:sz w:val="24"/>
          <w:szCs w:val="24"/>
        </w:rPr>
        <w:t>数据汇缴及电子</w:t>
      </w:r>
      <w:proofErr w:type="gramEnd"/>
      <w:r>
        <w:rPr>
          <w:rFonts w:ascii="宋体" w:eastAsia="宋体" w:hAnsi="宋体" w:hint="eastAsia"/>
          <w:sz w:val="24"/>
          <w:szCs w:val="24"/>
        </w:rPr>
        <w:t>票据对接服务。</w:t>
      </w:r>
    </w:p>
    <w:p w:rsidR="00E121CC" w:rsidRDefault="00DC21D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5、提供</w:t>
      </w:r>
      <w:r>
        <w:rPr>
          <w:rFonts w:ascii="宋体" w:eastAsia="宋体" w:hAnsi="宋体" w:hint="eastAsia"/>
          <w:sz w:val="24"/>
          <w:szCs w:val="24"/>
        </w:rPr>
        <w:t>日常零星电子票据开票及电子票据对接服务。</w:t>
      </w:r>
    </w:p>
    <w:p w:rsidR="00E121CC" w:rsidRDefault="00DC21D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6、提供</w:t>
      </w:r>
      <w:r>
        <w:rPr>
          <w:rFonts w:ascii="宋体" w:eastAsia="宋体" w:hAnsi="宋体" w:hint="eastAsia"/>
          <w:sz w:val="24"/>
          <w:szCs w:val="24"/>
        </w:rPr>
        <w:t>财务年终结转和</w:t>
      </w:r>
      <w:proofErr w:type="gramStart"/>
      <w:r>
        <w:rPr>
          <w:rFonts w:ascii="宋体" w:eastAsia="宋体" w:hAnsi="宋体" w:hint="eastAsia"/>
          <w:sz w:val="24"/>
          <w:szCs w:val="24"/>
        </w:rPr>
        <w:t>新账套初始</w:t>
      </w:r>
      <w:proofErr w:type="gramEnd"/>
      <w:r>
        <w:rPr>
          <w:rFonts w:ascii="宋体" w:eastAsia="宋体" w:hAnsi="宋体" w:hint="eastAsia"/>
          <w:sz w:val="24"/>
          <w:szCs w:val="24"/>
        </w:rPr>
        <w:t>化工作。</w:t>
      </w:r>
    </w:p>
    <w:p w:rsidR="00E121CC" w:rsidRDefault="00DC21D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7</w:t>
      </w:r>
      <w:r>
        <w:rPr>
          <w:rFonts w:ascii="宋体" w:eastAsia="宋体" w:hAnsi="宋体" w:hint="eastAsia"/>
          <w:sz w:val="24"/>
          <w:szCs w:val="24"/>
        </w:rPr>
        <w:t>、定期到校内对财务服务器进行数据异地备份和功能检查服务。</w:t>
      </w:r>
    </w:p>
    <w:p w:rsidR="008C6998" w:rsidRDefault="008C6998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8、根据审计或上级主管部门等要求，协助学校及时提供财务电子数据连接及导出服务。</w:t>
      </w:r>
    </w:p>
    <w:p w:rsidR="00CB3B35" w:rsidRDefault="008C6998" w:rsidP="00CB3B3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9</w:t>
      </w:r>
      <w:r w:rsidR="00CB3B35">
        <w:rPr>
          <w:rFonts w:ascii="宋体" w:eastAsia="宋体" w:hAnsi="宋体" w:hint="eastAsia"/>
          <w:sz w:val="24"/>
          <w:szCs w:val="24"/>
        </w:rPr>
        <w:t>、在学校组织财务及相关系统操作培训会时，无条件派经验丰富的培训讲师现场培训。</w:t>
      </w:r>
    </w:p>
    <w:p w:rsidR="00E121CC" w:rsidRDefault="008C6998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10</w:t>
      </w:r>
      <w:r w:rsidR="00DC21DF">
        <w:rPr>
          <w:rFonts w:ascii="宋体" w:eastAsia="宋体" w:hAnsi="宋体" w:hint="eastAsia"/>
          <w:sz w:val="24"/>
          <w:szCs w:val="24"/>
        </w:rPr>
        <w:t>、服务期限：一年，服务到期后，如采购方对服务质量满意，续签服务合同，每年合同金额不变，最多可续签2次。付款方式：合同签订后一次性支付。</w:t>
      </w:r>
    </w:p>
    <w:p w:rsidR="00E121CC" w:rsidRDefault="00CB3B3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 w:rsidR="008C6998">
        <w:rPr>
          <w:rFonts w:ascii="宋体" w:eastAsia="宋体" w:hAnsi="宋体" w:hint="eastAsia"/>
          <w:sz w:val="24"/>
          <w:szCs w:val="24"/>
        </w:rPr>
        <w:t>1</w:t>
      </w:r>
      <w:r w:rsidR="00DC21DF">
        <w:rPr>
          <w:rFonts w:ascii="宋体" w:eastAsia="宋体" w:hAnsi="宋体" w:hint="eastAsia"/>
          <w:sz w:val="24"/>
          <w:szCs w:val="24"/>
        </w:rPr>
        <w:t>、投标方须承诺做好数据保密工作，建立相应的安全保密内控制度。</w:t>
      </w:r>
    </w:p>
    <w:p w:rsidR="00E121CC" w:rsidRDefault="00DC21D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 w:rsidR="008C6998"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、上述所有技术服务要求，投标方须提供加盖公章的承诺函，如中标后无法按要求提供对应的服务，自愿承担一切后果。</w:t>
      </w:r>
    </w:p>
    <w:p w:rsidR="00E121CC" w:rsidRDefault="00E121CC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E121CC" w:rsidRDefault="00E121CC">
      <w:pPr>
        <w:ind w:firstLineChars="200" w:firstLine="420"/>
      </w:pPr>
    </w:p>
    <w:sectPr w:rsidR="00E121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766" w:rsidRDefault="00D44766" w:rsidP="001F69B0">
      <w:r>
        <w:separator/>
      </w:r>
    </w:p>
  </w:endnote>
  <w:endnote w:type="continuationSeparator" w:id="0">
    <w:p w:rsidR="00D44766" w:rsidRDefault="00D44766" w:rsidP="001F6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766" w:rsidRDefault="00D44766" w:rsidP="001F69B0">
      <w:r>
        <w:separator/>
      </w:r>
    </w:p>
  </w:footnote>
  <w:footnote w:type="continuationSeparator" w:id="0">
    <w:p w:rsidR="00D44766" w:rsidRDefault="00D44766" w:rsidP="001F6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B652B"/>
    <w:multiLevelType w:val="multilevel"/>
    <w:tmpl w:val="64EB652B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3ODY0MTFiZTc3MGFlZjY3MTU2MzQxOTNhOGQ1ZjIifQ=="/>
    <w:docVar w:name="KSO_WPS_MARK_KEY" w:val="916da484-688d-4507-af33-5f6b1c4d52ae"/>
  </w:docVars>
  <w:rsids>
    <w:rsidRoot w:val="00CC7271"/>
    <w:rsid w:val="001E3136"/>
    <w:rsid w:val="001F69B0"/>
    <w:rsid w:val="0042111B"/>
    <w:rsid w:val="00544BEC"/>
    <w:rsid w:val="005658FA"/>
    <w:rsid w:val="00594287"/>
    <w:rsid w:val="00824A27"/>
    <w:rsid w:val="008C6998"/>
    <w:rsid w:val="00BC7FE7"/>
    <w:rsid w:val="00CB3B35"/>
    <w:rsid w:val="00CC7271"/>
    <w:rsid w:val="00D44766"/>
    <w:rsid w:val="00DC21DF"/>
    <w:rsid w:val="00E121CC"/>
    <w:rsid w:val="00ED402C"/>
    <w:rsid w:val="00FA3B0C"/>
    <w:rsid w:val="055E2512"/>
    <w:rsid w:val="12F27AD1"/>
    <w:rsid w:val="130975CF"/>
    <w:rsid w:val="26791425"/>
    <w:rsid w:val="2920778B"/>
    <w:rsid w:val="32D21D23"/>
    <w:rsid w:val="359F479A"/>
    <w:rsid w:val="3A045513"/>
    <w:rsid w:val="43D146B8"/>
    <w:rsid w:val="4EB3709A"/>
    <w:rsid w:val="51247D85"/>
    <w:rsid w:val="519C003F"/>
    <w:rsid w:val="56133180"/>
    <w:rsid w:val="5DA41DF1"/>
    <w:rsid w:val="672020C3"/>
    <w:rsid w:val="6B9A2C12"/>
    <w:rsid w:val="6DEC12F3"/>
    <w:rsid w:val="76A076F9"/>
    <w:rsid w:val="7A97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F69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F69B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F69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F69B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F69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F69B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F69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F69B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106</Words>
  <Characters>605</Characters>
  <Application>Microsoft Office Word</Application>
  <DocSecurity>0</DocSecurity>
  <Lines>5</Lines>
  <Paragraphs>1</Paragraphs>
  <ScaleCrop>false</ScaleCrop>
  <Company>HP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 jinsheng</dc:creator>
  <cp:lastModifiedBy>hp</cp:lastModifiedBy>
  <cp:revision>9</cp:revision>
  <dcterms:created xsi:type="dcterms:W3CDTF">2022-12-09T02:30:00Z</dcterms:created>
  <dcterms:modified xsi:type="dcterms:W3CDTF">2024-01-19T01:54:00Z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106D04CF525C4FA9933C1349CD57AA5E</vt:lpwstr>
  </property>
</Properties>
</file>