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附件1：</w:t>
      </w:r>
    </w:p>
    <w:p>
      <w:pPr>
        <w:rPr>
          <w:rFonts w:hint="eastAsia" w:eastAsia="黑体"/>
          <w:b/>
          <w:sz w:val="48"/>
          <w:szCs w:val="48"/>
        </w:rPr>
      </w:pPr>
    </w:p>
    <w:p>
      <w:pPr>
        <w:rPr>
          <w:rFonts w:hint="eastAsia" w:eastAsia="黑体"/>
          <w:b/>
          <w:sz w:val="48"/>
          <w:szCs w:val="48"/>
        </w:rPr>
      </w:pPr>
    </w:p>
    <w:p>
      <w:pPr>
        <w:jc w:val="center"/>
        <w:rPr>
          <w:rFonts w:hint="default" w:ascii="黑体" w:eastAsia="黑体"/>
          <w:sz w:val="48"/>
          <w:szCs w:val="48"/>
          <w:lang w:val="en-US"/>
        </w:rPr>
      </w:pPr>
      <w:r>
        <w:rPr>
          <w:rFonts w:hint="eastAsia" w:ascii="黑体" w:eastAsia="黑体"/>
          <w:sz w:val="48"/>
          <w:szCs w:val="48"/>
        </w:rPr>
        <w:t>合肥</w:t>
      </w:r>
      <w:r>
        <w:rPr>
          <w:rFonts w:hint="eastAsia" w:ascii="黑体" w:eastAsia="黑体"/>
          <w:sz w:val="48"/>
          <w:szCs w:val="48"/>
          <w:lang w:val="en-US" w:eastAsia="zh-CN"/>
        </w:rPr>
        <w:t>学院第十九届社团文化艺术节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bCs/>
          <w:sz w:val="48"/>
          <w:szCs w:val="48"/>
        </w:rPr>
      </w:pPr>
      <w:r>
        <w:rPr>
          <w:rFonts w:hint="eastAsia" w:ascii="楷体_GB2312" w:eastAsia="楷体_GB2312"/>
          <w:b/>
          <w:bCs/>
          <w:sz w:val="48"/>
          <w:szCs w:val="48"/>
          <w:lang w:val="en-US" w:eastAsia="zh-CN"/>
        </w:rPr>
        <w:t xml:space="preserve">活 动 </w:t>
      </w:r>
      <w:r>
        <w:rPr>
          <w:rFonts w:hint="eastAsia" w:ascii="楷体_GB2312" w:eastAsia="楷体_GB2312"/>
          <w:b/>
          <w:bCs/>
          <w:sz w:val="48"/>
          <w:szCs w:val="48"/>
        </w:rPr>
        <w:t>立 项 申 报 表</w:t>
      </w: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jc w:val="both"/>
        <w:rPr>
          <w:rFonts w:hint="eastAsia" w:ascii="华文新魏" w:eastAsia="华文新魏"/>
          <w:sz w:val="32"/>
          <w:szCs w:val="32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00" w:lineRule="exact"/>
        <w:ind w:firstLine="1399" w:firstLineChars="357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pacing w:val="36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spacing w:val="36"/>
          <w:sz w:val="32"/>
          <w:szCs w:val="32"/>
        </w:rPr>
        <w:t>名称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</w:t>
      </w:r>
    </w:p>
    <w:p>
      <w:pPr>
        <w:spacing w:line="500" w:lineRule="exact"/>
        <w:ind w:firstLine="1399" w:firstLineChars="357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36"/>
          <w:sz w:val="32"/>
          <w:szCs w:val="32"/>
          <w:lang w:val="en-US" w:eastAsia="zh-CN"/>
        </w:rPr>
        <w:t>承办</w:t>
      </w:r>
      <w:r>
        <w:rPr>
          <w:rFonts w:hint="eastAsia" w:ascii="宋体" w:hAnsi="宋体" w:eastAsia="宋体" w:cs="宋体"/>
          <w:spacing w:val="36"/>
          <w:sz w:val="32"/>
          <w:szCs w:val="32"/>
        </w:rPr>
        <w:t>单位</w:t>
      </w:r>
      <w:r>
        <w:rPr>
          <w:rFonts w:hint="eastAsia" w:ascii="宋体" w:hAnsi="宋体" w:eastAsia="宋体" w:cs="宋体"/>
          <w:spacing w:val="36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36"/>
          <w:sz w:val="32"/>
          <w:szCs w:val="32"/>
          <w:lang w:val="en-US" w:eastAsia="zh-CN"/>
        </w:rPr>
        <w:t>社团）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</w:t>
      </w:r>
    </w:p>
    <w:p>
      <w:pPr>
        <w:spacing w:line="500" w:lineRule="exact"/>
        <w:ind w:firstLine="1440" w:firstLineChars="45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负责人姓名：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highlight w:val="none"/>
          <w:u w:val="single"/>
          <w:lang w:val="en-US" w:eastAsia="zh-CN" w:bidi="ar-SA"/>
        </w:rPr>
      </w:pPr>
    </w:p>
    <w:p>
      <w:pPr>
        <w:jc w:val="center"/>
        <w:rPr>
          <w:rFonts w:hint="eastAsia" w:ascii="楷体_GB2312" w:hAnsi="宋体" w:eastAsia="楷体_GB2312"/>
          <w:b/>
          <w:sz w:val="28"/>
        </w:rPr>
      </w:pPr>
    </w:p>
    <w:p>
      <w:pPr>
        <w:jc w:val="both"/>
        <w:rPr>
          <w:rFonts w:hint="eastAsia" w:ascii="楷体_GB2312" w:hAnsi="宋体" w:eastAsia="楷体_GB2312"/>
          <w:b/>
          <w:sz w:val="28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共青团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合肥学院</w:t>
      </w:r>
      <w:r>
        <w:rPr>
          <w:rFonts w:hint="eastAsia" w:ascii="楷体_GB2312" w:hAnsi="宋体" w:eastAsia="楷体_GB2312"/>
          <w:b/>
          <w:sz w:val="36"/>
          <w:szCs w:val="36"/>
        </w:rPr>
        <w:t>委员会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二○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二三</w:t>
      </w:r>
      <w:r>
        <w:rPr>
          <w:rFonts w:hint="eastAsia" w:ascii="楷体_GB2312" w:hAnsi="宋体" w:eastAsia="楷体_GB2312"/>
          <w:b/>
          <w:sz w:val="36"/>
          <w:szCs w:val="36"/>
        </w:rPr>
        <w:t>年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三</w:t>
      </w:r>
      <w:r>
        <w:rPr>
          <w:rFonts w:hint="eastAsia" w:ascii="楷体_GB2312" w:hAnsi="宋体" w:eastAsia="楷体_GB2312"/>
          <w:b/>
          <w:sz w:val="36"/>
          <w:szCs w:val="36"/>
        </w:rPr>
        <w:t>月</w:t>
      </w:r>
    </w:p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1899" w:tblpY="500"/>
        <w:tblOverlap w:val="never"/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143"/>
        <w:gridCol w:w="1396"/>
        <w:gridCol w:w="957"/>
        <w:gridCol w:w="1016"/>
        <w:gridCol w:w="2042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04" w:type="dxa"/>
            <w:gridSpan w:val="7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合肥学院第十九届社团文化艺术节活动立项申报表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4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主题板块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□“书香润初心，国韵颂风华”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□“创新点缀人生，科技融入理想”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□“奋进新征程，青年心向党”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□“建设和谐校园，传承文明薪火”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活动负责人</w:t>
            </w:r>
          </w:p>
        </w:tc>
        <w:tc>
          <w:tcPr>
            <w:tcW w:w="34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33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活动方案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9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经费预算</w:t>
            </w:r>
          </w:p>
        </w:tc>
        <w:tc>
          <w:tcPr>
            <w:tcW w:w="114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广告制作类</w:t>
            </w: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物品名称</w:t>
            </w: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估价</w:t>
            </w: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超市采购类</w:t>
            </w: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物品名称</w:t>
            </w: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估价</w:t>
            </w: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预计总花销：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宣传方案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说明所需展板数量；如需宣传海报，请打印一份A4黑白海报随立项书一同上交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其他注意事项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指导老师意见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依托单位意见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盖章：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校团委意见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4320" w:firstLineChars="1800"/>
              <w:jc w:val="both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日期：</w:t>
            </w:r>
          </w:p>
        </w:tc>
      </w:tr>
    </w:tbl>
    <w:p>
      <w:pPr>
        <w:tabs>
          <w:tab w:val="left" w:pos="267"/>
        </w:tabs>
        <w:jc w:val="both"/>
        <w:rPr>
          <w:rFonts w:hint="eastAsia"/>
          <w:lang w:val="en-US" w:eastAsia="zh-CN"/>
        </w:rPr>
      </w:pPr>
    </w:p>
    <w:sectPr>
      <w:pgSz w:w="12983" w:h="1836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ZDBhZjQyZDYxOTVkYjFlZDY3YTM2ODdmYWQ5YzEifQ=="/>
  </w:docVars>
  <w:rsids>
    <w:rsidRoot w:val="00686533"/>
    <w:rsid w:val="00686533"/>
    <w:rsid w:val="008C31E2"/>
    <w:rsid w:val="00CE3B7C"/>
    <w:rsid w:val="05B77CA9"/>
    <w:rsid w:val="07B158DD"/>
    <w:rsid w:val="0B912102"/>
    <w:rsid w:val="13445026"/>
    <w:rsid w:val="15443D54"/>
    <w:rsid w:val="21027BBA"/>
    <w:rsid w:val="220F12EE"/>
    <w:rsid w:val="22F6523B"/>
    <w:rsid w:val="29F714A0"/>
    <w:rsid w:val="2A351FC9"/>
    <w:rsid w:val="2DBD4718"/>
    <w:rsid w:val="2FA9197A"/>
    <w:rsid w:val="305638D2"/>
    <w:rsid w:val="32A53D22"/>
    <w:rsid w:val="3A4350D7"/>
    <w:rsid w:val="3CE32E0C"/>
    <w:rsid w:val="3DA473B6"/>
    <w:rsid w:val="47213FAC"/>
    <w:rsid w:val="4BD44321"/>
    <w:rsid w:val="51AB479B"/>
    <w:rsid w:val="531715AA"/>
    <w:rsid w:val="69980F80"/>
    <w:rsid w:val="6A2967D0"/>
    <w:rsid w:val="72D77533"/>
    <w:rsid w:val="75B156D7"/>
    <w:rsid w:val="76D161A2"/>
    <w:rsid w:val="78DF4BA6"/>
    <w:rsid w:val="7E2A7E07"/>
    <w:rsid w:val="7E61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326</Words>
  <Characters>327</Characters>
  <Lines>5</Lines>
  <Paragraphs>1</Paragraphs>
  <TotalTime>3</TotalTime>
  <ScaleCrop>false</ScaleCrop>
  <LinksUpToDate>false</LinksUpToDate>
  <CharactersWithSpaces>651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2023-03-06T15:35:00Z</dcterms:created>
  <dc:creator>鱼</dc:creator>
  <cp:lastModifiedBy>方淑颖</cp:lastModifiedBy>
  <dcterms:modified xsi:type="dcterms:W3CDTF">2023-03-15T02:42:36Z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9D31746AFA3142269EF219912F3F4652</vt:lpwstr>
  </property>
</Properties>
</file>