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shd w:val="clear" w:color="auto" w:fill="FFFFFF"/>
        <w:tblCellMar>
          <w:left w:w="0" w:type="dxa"/>
          <w:right w:w="0" w:type="dxa"/>
        </w:tblCellMar>
        <w:tblLook w:val="04A0"/>
      </w:tblPr>
      <w:tblGrid>
        <w:gridCol w:w="8906"/>
      </w:tblGrid>
      <w:tr w:rsidR="006666E6" w:rsidRPr="006666E6" w:rsidTr="006666E6">
        <w:trPr>
          <w:trHeight w:val="780"/>
        </w:trPr>
        <w:tc>
          <w:tcPr>
            <w:tcW w:w="0" w:type="auto"/>
            <w:shd w:val="clear" w:color="auto" w:fill="FFFFFF"/>
            <w:tcMar>
              <w:top w:w="150" w:type="dxa"/>
              <w:left w:w="300" w:type="dxa"/>
              <w:bottom w:w="150" w:type="dxa"/>
              <w:right w:w="300" w:type="dxa"/>
            </w:tcMar>
            <w:vAlign w:val="center"/>
            <w:hideMark/>
          </w:tcPr>
          <w:p w:rsidR="006666E6" w:rsidRPr="006666E6" w:rsidRDefault="006666E6" w:rsidP="006666E6">
            <w:pPr>
              <w:widowControl/>
              <w:spacing w:line="360" w:lineRule="atLeast"/>
              <w:jc w:val="center"/>
              <w:rPr>
                <w:rFonts w:ascii="微软雅黑" w:eastAsia="微软雅黑" w:hAnsi="微软雅黑" w:cs="宋体"/>
                <w:b/>
                <w:bCs/>
                <w:color w:val="175C97"/>
                <w:kern w:val="0"/>
                <w:sz w:val="30"/>
                <w:szCs w:val="30"/>
              </w:rPr>
            </w:pPr>
            <w:r w:rsidRPr="006666E6">
              <w:rPr>
                <w:rFonts w:ascii="微软雅黑" w:eastAsia="微软雅黑" w:hAnsi="微软雅黑" w:cs="宋体" w:hint="eastAsia"/>
                <w:b/>
                <w:bCs/>
                <w:color w:val="175C97"/>
                <w:kern w:val="0"/>
                <w:sz w:val="30"/>
                <w:szCs w:val="30"/>
              </w:rPr>
              <w:t>合肥学院2018年面向中职毕业生对口招生章程</w:t>
            </w:r>
          </w:p>
        </w:tc>
      </w:tr>
      <w:tr w:rsidR="006666E6" w:rsidRPr="006666E6" w:rsidTr="006666E6">
        <w:trPr>
          <w:trHeight w:val="15"/>
        </w:trPr>
        <w:tc>
          <w:tcPr>
            <w:tcW w:w="0" w:type="auto"/>
            <w:shd w:val="clear" w:color="auto" w:fill="CCCCCC"/>
            <w:vAlign w:val="center"/>
            <w:hideMark/>
          </w:tcPr>
          <w:p w:rsidR="006666E6" w:rsidRPr="006666E6" w:rsidRDefault="006666E6" w:rsidP="006666E6">
            <w:pPr>
              <w:widowControl/>
              <w:jc w:val="left"/>
              <w:rPr>
                <w:rFonts w:ascii="微软雅黑" w:eastAsia="微软雅黑" w:hAnsi="微软雅黑" w:cs="宋体"/>
                <w:color w:val="646464"/>
                <w:kern w:val="0"/>
                <w:sz w:val="2"/>
                <w:szCs w:val="18"/>
              </w:rPr>
            </w:pPr>
          </w:p>
        </w:tc>
      </w:tr>
    </w:tbl>
    <w:p w:rsidR="006666E6" w:rsidRPr="006666E6" w:rsidRDefault="006666E6" w:rsidP="006666E6">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tblPr>
      <w:tblGrid>
        <w:gridCol w:w="8306"/>
      </w:tblGrid>
      <w:tr w:rsidR="006666E6" w:rsidRPr="006666E6" w:rsidTr="006666E6">
        <w:trPr>
          <w:trHeight w:val="465"/>
        </w:trPr>
        <w:tc>
          <w:tcPr>
            <w:tcW w:w="0" w:type="auto"/>
            <w:shd w:val="clear" w:color="auto" w:fill="FFFFFF"/>
            <w:vAlign w:val="center"/>
            <w:hideMark/>
          </w:tcPr>
          <w:p w:rsidR="006666E6" w:rsidRPr="006666E6" w:rsidRDefault="006666E6" w:rsidP="006666E6">
            <w:pPr>
              <w:widowControl/>
              <w:spacing w:line="300" w:lineRule="atLeast"/>
              <w:jc w:val="center"/>
              <w:rPr>
                <w:rFonts w:ascii="微软雅黑" w:eastAsia="微软雅黑" w:hAnsi="微软雅黑" w:cs="宋体"/>
                <w:color w:val="666666"/>
                <w:kern w:val="0"/>
                <w:sz w:val="18"/>
                <w:szCs w:val="18"/>
              </w:rPr>
            </w:pPr>
            <w:r w:rsidRPr="006666E6">
              <w:rPr>
                <w:rFonts w:ascii="微软雅黑" w:eastAsia="微软雅黑" w:hAnsi="微软雅黑" w:cs="宋体" w:hint="eastAsia"/>
                <w:color w:val="666666"/>
                <w:kern w:val="0"/>
                <w:sz w:val="18"/>
                <w:szCs w:val="18"/>
              </w:rPr>
              <w:t>发布人：招办  发布时间：2018-03-27   浏览次数:</w:t>
            </w:r>
            <w:r w:rsidRPr="006666E6">
              <w:rPr>
                <w:rFonts w:ascii="微软雅黑" w:eastAsia="微软雅黑" w:hAnsi="微软雅黑" w:cs="宋体" w:hint="eastAsia"/>
                <w:color w:val="666666"/>
                <w:kern w:val="0"/>
                <w:sz w:val="18"/>
              </w:rPr>
              <w:t>12899</w:t>
            </w:r>
          </w:p>
        </w:tc>
      </w:tr>
    </w:tbl>
    <w:p w:rsidR="006666E6" w:rsidRPr="006666E6" w:rsidRDefault="006666E6" w:rsidP="006666E6">
      <w:pPr>
        <w:widowControl/>
        <w:jc w:val="left"/>
        <w:rPr>
          <w:rFonts w:ascii="宋体" w:eastAsia="宋体" w:hAnsi="宋体" w:cs="宋体"/>
          <w:vanish/>
          <w:kern w:val="0"/>
          <w:sz w:val="24"/>
          <w:szCs w:val="24"/>
        </w:rPr>
      </w:pPr>
    </w:p>
    <w:tbl>
      <w:tblPr>
        <w:tblW w:w="5000" w:type="pct"/>
        <w:shd w:val="clear" w:color="auto" w:fill="FFFFFF"/>
        <w:tblCellMar>
          <w:top w:w="150" w:type="dxa"/>
          <w:left w:w="0" w:type="dxa"/>
          <w:bottom w:w="150" w:type="dxa"/>
          <w:right w:w="0" w:type="dxa"/>
        </w:tblCellMar>
        <w:tblLook w:val="04A0"/>
      </w:tblPr>
      <w:tblGrid>
        <w:gridCol w:w="8306"/>
      </w:tblGrid>
      <w:tr w:rsidR="006666E6" w:rsidRPr="006666E6" w:rsidTr="006666E6">
        <w:tc>
          <w:tcPr>
            <w:tcW w:w="0" w:type="auto"/>
            <w:shd w:val="clear" w:color="auto" w:fill="FFFFFF"/>
            <w:hideMark/>
          </w:tcPr>
          <w:p w:rsidR="006666E6" w:rsidRPr="006666E6" w:rsidRDefault="006666E6" w:rsidP="006666E6">
            <w:pPr>
              <w:widowControl/>
              <w:spacing w:line="375" w:lineRule="atLeast"/>
              <w:jc w:val="left"/>
              <w:rPr>
                <w:rFonts w:ascii="微软雅黑" w:eastAsia="微软雅黑" w:hAnsi="微软雅黑" w:cs="宋体" w:hint="eastAsia"/>
                <w:color w:val="646464"/>
                <w:kern w:val="0"/>
                <w:sz w:val="18"/>
                <w:szCs w:val="18"/>
              </w:rPr>
            </w:pPr>
            <w:r w:rsidRPr="006666E6">
              <w:rPr>
                <w:rFonts w:ascii="宋体" w:eastAsia="宋体" w:hAnsi="宋体" w:cs="宋体" w:hint="eastAsia"/>
                <w:b/>
                <w:bCs/>
                <w:color w:val="646464"/>
                <w:kern w:val="0"/>
                <w:sz w:val="24"/>
                <w:szCs w:val="24"/>
              </w:rPr>
              <w:t>学校全称</w:t>
            </w:r>
            <w:r w:rsidRPr="006666E6">
              <w:rPr>
                <w:rFonts w:ascii="宋体" w:eastAsia="宋体" w:hAnsi="宋体" w:cs="宋体" w:hint="eastAsia"/>
                <w:color w:val="646464"/>
                <w:kern w:val="0"/>
                <w:sz w:val="24"/>
                <w:szCs w:val="24"/>
              </w:rPr>
              <w:t>：合肥学院</w:t>
            </w:r>
          </w:p>
          <w:p w:rsidR="006666E6" w:rsidRPr="006666E6" w:rsidRDefault="006666E6" w:rsidP="006666E6">
            <w:pPr>
              <w:widowControl/>
              <w:spacing w:line="375" w:lineRule="atLeast"/>
              <w:jc w:val="left"/>
              <w:rPr>
                <w:rFonts w:ascii="微软雅黑" w:eastAsia="微软雅黑" w:hAnsi="微软雅黑" w:cs="宋体" w:hint="eastAsia"/>
                <w:color w:val="646464"/>
                <w:kern w:val="0"/>
                <w:sz w:val="18"/>
                <w:szCs w:val="18"/>
              </w:rPr>
            </w:pPr>
            <w:r w:rsidRPr="006666E6">
              <w:rPr>
                <w:rFonts w:ascii="宋体" w:eastAsia="宋体" w:hAnsi="宋体" w:cs="宋体" w:hint="eastAsia"/>
                <w:b/>
                <w:bCs/>
                <w:color w:val="646464"/>
                <w:kern w:val="0"/>
                <w:sz w:val="24"/>
                <w:szCs w:val="24"/>
              </w:rPr>
              <w:t>办学层次</w:t>
            </w:r>
            <w:r w:rsidRPr="006666E6">
              <w:rPr>
                <w:rFonts w:ascii="宋体" w:eastAsia="宋体" w:hAnsi="宋体" w:cs="宋体" w:hint="eastAsia"/>
                <w:color w:val="646464"/>
                <w:kern w:val="0"/>
                <w:sz w:val="24"/>
                <w:szCs w:val="24"/>
              </w:rPr>
              <w:t>：本科</w:t>
            </w:r>
          </w:p>
          <w:p w:rsidR="006666E6" w:rsidRPr="006666E6" w:rsidRDefault="006666E6" w:rsidP="006666E6">
            <w:pPr>
              <w:widowControl/>
              <w:spacing w:line="375" w:lineRule="atLeast"/>
              <w:jc w:val="left"/>
              <w:rPr>
                <w:rFonts w:ascii="微软雅黑" w:eastAsia="微软雅黑" w:hAnsi="微软雅黑" w:cs="宋体" w:hint="eastAsia"/>
                <w:color w:val="646464"/>
                <w:kern w:val="0"/>
                <w:sz w:val="18"/>
                <w:szCs w:val="18"/>
              </w:rPr>
            </w:pPr>
            <w:r w:rsidRPr="006666E6">
              <w:rPr>
                <w:rFonts w:ascii="宋体" w:eastAsia="宋体" w:hAnsi="宋体" w:cs="宋体" w:hint="eastAsia"/>
                <w:b/>
                <w:bCs/>
                <w:color w:val="646464"/>
                <w:kern w:val="0"/>
                <w:sz w:val="24"/>
                <w:szCs w:val="24"/>
              </w:rPr>
              <w:t>办学类型</w:t>
            </w:r>
            <w:r w:rsidRPr="006666E6">
              <w:rPr>
                <w:rFonts w:ascii="宋体" w:eastAsia="宋体" w:hAnsi="宋体" w:cs="宋体" w:hint="eastAsia"/>
                <w:color w:val="646464"/>
                <w:kern w:val="0"/>
                <w:sz w:val="24"/>
                <w:szCs w:val="24"/>
              </w:rPr>
              <w:t>：公办普通高等学校</w:t>
            </w:r>
          </w:p>
          <w:p w:rsidR="006666E6" w:rsidRPr="006666E6" w:rsidRDefault="006666E6" w:rsidP="006666E6">
            <w:pPr>
              <w:widowControl/>
              <w:spacing w:line="375" w:lineRule="atLeast"/>
              <w:jc w:val="left"/>
              <w:rPr>
                <w:rFonts w:ascii="微软雅黑" w:eastAsia="微软雅黑" w:hAnsi="微软雅黑" w:cs="宋体" w:hint="eastAsia"/>
                <w:color w:val="646464"/>
                <w:kern w:val="0"/>
                <w:sz w:val="18"/>
                <w:szCs w:val="18"/>
              </w:rPr>
            </w:pPr>
            <w:r w:rsidRPr="006666E6">
              <w:rPr>
                <w:rFonts w:ascii="宋体" w:eastAsia="宋体" w:hAnsi="宋体" w:cs="宋体" w:hint="eastAsia"/>
                <w:b/>
                <w:bCs/>
                <w:color w:val="646464"/>
                <w:kern w:val="0"/>
                <w:sz w:val="24"/>
                <w:szCs w:val="24"/>
              </w:rPr>
              <w:t>主管部门</w:t>
            </w:r>
            <w:r w:rsidRPr="006666E6">
              <w:rPr>
                <w:rFonts w:ascii="宋体" w:eastAsia="宋体" w:hAnsi="宋体" w:cs="宋体" w:hint="eastAsia"/>
                <w:color w:val="646464"/>
                <w:kern w:val="0"/>
                <w:sz w:val="24"/>
                <w:szCs w:val="24"/>
              </w:rPr>
              <w:t>：安徽省教育厅</w:t>
            </w:r>
          </w:p>
          <w:p w:rsidR="006666E6" w:rsidRPr="006666E6" w:rsidRDefault="006666E6" w:rsidP="006666E6">
            <w:pPr>
              <w:widowControl/>
              <w:spacing w:line="375" w:lineRule="atLeast"/>
              <w:jc w:val="left"/>
              <w:rPr>
                <w:rFonts w:ascii="微软雅黑" w:eastAsia="微软雅黑" w:hAnsi="微软雅黑" w:cs="宋体" w:hint="eastAsia"/>
                <w:color w:val="646464"/>
                <w:kern w:val="0"/>
                <w:sz w:val="18"/>
                <w:szCs w:val="18"/>
              </w:rPr>
            </w:pPr>
            <w:r w:rsidRPr="006666E6">
              <w:rPr>
                <w:rFonts w:ascii="宋体" w:eastAsia="宋体" w:hAnsi="宋体" w:cs="宋体" w:hint="eastAsia"/>
                <w:b/>
                <w:bCs/>
                <w:color w:val="646464"/>
                <w:kern w:val="0"/>
                <w:sz w:val="24"/>
                <w:szCs w:val="24"/>
              </w:rPr>
              <w:t>学校地址</w:t>
            </w:r>
            <w:r w:rsidRPr="006666E6">
              <w:rPr>
                <w:rFonts w:ascii="宋体" w:eastAsia="宋体" w:hAnsi="宋体" w:cs="宋体" w:hint="eastAsia"/>
                <w:color w:val="646464"/>
                <w:kern w:val="0"/>
                <w:sz w:val="24"/>
                <w:szCs w:val="24"/>
              </w:rPr>
              <w:t>：安徽省合肥市经济技术开发区锦绣大道99号、158号</w:t>
            </w:r>
          </w:p>
          <w:p w:rsidR="006666E6" w:rsidRPr="006666E6" w:rsidRDefault="006666E6" w:rsidP="006666E6">
            <w:pPr>
              <w:widowControl/>
              <w:spacing w:line="375" w:lineRule="atLeast"/>
              <w:jc w:val="left"/>
              <w:rPr>
                <w:rFonts w:ascii="微软雅黑" w:eastAsia="微软雅黑" w:hAnsi="微软雅黑" w:cs="宋体" w:hint="eastAsia"/>
                <w:color w:val="646464"/>
                <w:kern w:val="0"/>
                <w:sz w:val="18"/>
                <w:szCs w:val="18"/>
              </w:rPr>
            </w:pPr>
            <w:r w:rsidRPr="006666E6">
              <w:rPr>
                <w:rFonts w:ascii="宋体" w:eastAsia="宋体" w:hAnsi="宋体" w:cs="宋体" w:hint="eastAsia"/>
                <w:b/>
                <w:bCs/>
                <w:color w:val="646464"/>
                <w:kern w:val="0"/>
                <w:sz w:val="24"/>
                <w:szCs w:val="24"/>
              </w:rPr>
              <w:t>学校网址</w:t>
            </w:r>
            <w:r w:rsidRPr="006666E6">
              <w:rPr>
                <w:rFonts w:ascii="宋体" w:eastAsia="宋体" w:hAnsi="宋体" w:cs="宋体" w:hint="eastAsia"/>
                <w:color w:val="646464"/>
                <w:kern w:val="0"/>
                <w:sz w:val="24"/>
                <w:szCs w:val="24"/>
              </w:rPr>
              <w:t>：www.hfuu.edu.cn</w:t>
            </w:r>
          </w:p>
          <w:p w:rsidR="006666E6" w:rsidRPr="006666E6" w:rsidRDefault="006666E6" w:rsidP="006666E6">
            <w:pPr>
              <w:widowControl/>
              <w:spacing w:line="375" w:lineRule="atLeast"/>
              <w:jc w:val="left"/>
              <w:rPr>
                <w:rFonts w:ascii="微软雅黑" w:eastAsia="微软雅黑" w:hAnsi="微软雅黑" w:cs="宋体" w:hint="eastAsia"/>
                <w:color w:val="646464"/>
                <w:kern w:val="0"/>
                <w:sz w:val="18"/>
                <w:szCs w:val="18"/>
              </w:rPr>
            </w:pPr>
            <w:r w:rsidRPr="006666E6">
              <w:rPr>
                <w:rFonts w:ascii="宋体" w:eastAsia="宋体" w:hAnsi="宋体" w:cs="宋体" w:hint="eastAsia"/>
                <w:b/>
                <w:bCs/>
                <w:color w:val="646464"/>
                <w:kern w:val="0"/>
                <w:sz w:val="24"/>
                <w:szCs w:val="24"/>
              </w:rPr>
              <w:t>一、办学情况</w:t>
            </w:r>
          </w:p>
          <w:p w:rsidR="006666E6" w:rsidRPr="006666E6" w:rsidRDefault="006666E6" w:rsidP="006666E6">
            <w:pPr>
              <w:widowControl/>
              <w:spacing w:line="375" w:lineRule="atLeast"/>
              <w:ind w:firstLine="480"/>
              <w:jc w:val="left"/>
              <w:rPr>
                <w:rFonts w:ascii="微软雅黑" w:eastAsia="微软雅黑" w:hAnsi="微软雅黑" w:cs="宋体" w:hint="eastAsia"/>
                <w:color w:val="646464"/>
                <w:kern w:val="0"/>
                <w:sz w:val="18"/>
                <w:szCs w:val="18"/>
              </w:rPr>
            </w:pPr>
            <w:r w:rsidRPr="006666E6">
              <w:rPr>
                <w:rFonts w:ascii="宋体" w:eastAsia="宋体" w:hAnsi="宋体" w:cs="宋体" w:hint="eastAsia"/>
                <w:color w:val="646464"/>
                <w:kern w:val="0"/>
                <w:sz w:val="24"/>
                <w:szCs w:val="24"/>
              </w:rPr>
              <w:t>合肥学院是一所在“改革中诞生，开放中成长，创新中发展”的地方本科院校，其前身是创办于1980年的合肥联合大学。建校伊始，就提出“适当收费、不包分配、按社会需求设置专业、后勤社会化”的办学模式，引起了社会广泛关注。《人民日报》《光明日报》等主流媒体进行了报道，学校被誉为中国高等教育改革的“小岗村”。</w:t>
            </w:r>
          </w:p>
          <w:p w:rsidR="006666E6" w:rsidRPr="006666E6" w:rsidRDefault="006666E6" w:rsidP="006666E6">
            <w:pPr>
              <w:widowControl/>
              <w:spacing w:line="375" w:lineRule="atLeast"/>
              <w:ind w:firstLine="480"/>
              <w:jc w:val="left"/>
              <w:rPr>
                <w:rFonts w:ascii="微软雅黑" w:eastAsia="微软雅黑" w:hAnsi="微软雅黑" w:cs="宋体" w:hint="eastAsia"/>
                <w:color w:val="646464"/>
                <w:kern w:val="0"/>
                <w:sz w:val="18"/>
                <w:szCs w:val="18"/>
              </w:rPr>
            </w:pPr>
            <w:r w:rsidRPr="006666E6">
              <w:rPr>
                <w:rFonts w:ascii="宋体" w:eastAsia="宋体" w:hAnsi="宋体" w:cs="宋体" w:hint="eastAsia"/>
                <w:color w:val="646464"/>
                <w:kern w:val="0"/>
                <w:sz w:val="24"/>
                <w:szCs w:val="24"/>
              </w:rPr>
              <w:t>2002年3月，经教育部批准，原合肥联合大学和合肥教育学院、合肥师范学校合并组建合肥学院。学校成立以来,坚持“地方性、应用型、国际化”的办学定位，借鉴德国应用科学大学办学经验，围绕应用型人才培养关键要素，进行了系统改革和实践，构建了具有鲜明特色的应用型人才培养体系，为区域发展培养了大批高素质应用型人才。2009年,学校《借鉴德国本科应用型人才培养体系的研究、创新与实践》课题获国家教学成果二等奖。根据刘延东同志和陈希同志批示，教育部总结形成《关于合肥学院等地方高校应用型人才培养模式的调研报告》在全国推广。</w:t>
            </w:r>
          </w:p>
          <w:p w:rsidR="006666E6" w:rsidRPr="006666E6" w:rsidRDefault="006666E6" w:rsidP="006666E6">
            <w:pPr>
              <w:widowControl/>
              <w:spacing w:line="375" w:lineRule="atLeast"/>
              <w:ind w:firstLine="480"/>
              <w:jc w:val="left"/>
              <w:rPr>
                <w:rFonts w:ascii="微软雅黑" w:eastAsia="微软雅黑" w:hAnsi="微软雅黑" w:cs="宋体" w:hint="eastAsia"/>
                <w:color w:val="646464"/>
                <w:kern w:val="0"/>
                <w:sz w:val="18"/>
                <w:szCs w:val="18"/>
              </w:rPr>
            </w:pPr>
            <w:r w:rsidRPr="006666E6">
              <w:rPr>
                <w:rFonts w:ascii="宋体" w:eastAsia="宋体" w:hAnsi="宋体" w:cs="宋体" w:hint="eastAsia"/>
                <w:color w:val="646464"/>
                <w:kern w:val="0"/>
                <w:sz w:val="24"/>
                <w:szCs w:val="24"/>
              </w:rPr>
              <w:t>2009开始，根据国际高等教育发展新趋势，突破学科定势，开展能力导向的模块化教学改革。2014年，学校获国家教学成果一等奖，是省属高校获得的唯一最高奖项，校党委书记蔡敬民获得习近平总书记等中央领导人的亲切接见。2015年获第四届全国教育改革创新特别奖。2016年联合德国大陆集团、德国埃姆登·里尔应用科学大学设计“双元制”高等教育专业，探索产教融合新模式。</w:t>
            </w:r>
          </w:p>
          <w:p w:rsidR="006666E6" w:rsidRPr="006666E6" w:rsidRDefault="006666E6" w:rsidP="006666E6">
            <w:pPr>
              <w:widowControl/>
              <w:spacing w:line="375" w:lineRule="atLeast"/>
              <w:ind w:firstLine="480"/>
              <w:jc w:val="left"/>
              <w:rPr>
                <w:rFonts w:ascii="微软雅黑" w:eastAsia="微软雅黑" w:hAnsi="微软雅黑" w:cs="宋体" w:hint="eastAsia"/>
                <w:color w:val="646464"/>
                <w:kern w:val="0"/>
                <w:sz w:val="18"/>
                <w:szCs w:val="18"/>
              </w:rPr>
            </w:pPr>
            <w:r w:rsidRPr="006666E6">
              <w:rPr>
                <w:rFonts w:ascii="宋体" w:eastAsia="宋体" w:hAnsi="宋体" w:cs="宋体" w:hint="eastAsia"/>
                <w:color w:val="646464"/>
                <w:kern w:val="0"/>
                <w:sz w:val="24"/>
                <w:szCs w:val="24"/>
              </w:rPr>
              <w:t>学校是“中德教育合作示范基地”，首批“服务国家特殊需求人才培养项目”—培养硕士专业学位研究生63所试点学校之一，首批承担“卓越工程师教育培养计划”61所学校之一，全国应用型本科高校专门委员会副主席单位，长三角地区应用型本科高校联盟主席单位，安徽省应用型本科高校联盟常任主席单位，安徽省地方应用型高水平大学建设单位，中国政府奖学金留学生委托培养学校，中德经济顾问委员会成员单位。</w:t>
            </w:r>
          </w:p>
          <w:p w:rsidR="006666E6" w:rsidRPr="006666E6" w:rsidRDefault="006666E6" w:rsidP="006666E6">
            <w:pPr>
              <w:widowControl/>
              <w:spacing w:line="375" w:lineRule="atLeast"/>
              <w:ind w:firstLine="480"/>
              <w:jc w:val="left"/>
              <w:rPr>
                <w:rFonts w:ascii="微软雅黑" w:eastAsia="微软雅黑" w:hAnsi="微软雅黑" w:cs="宋体" w:hint="eastAsia"/>
                <w:color w:val="646464"/>
                <w:kern w:val="0"/>
                <w:sz w:val="18"/>
                <w:szCs w:val="18"/>
              </w:rPr>
            </w:pPr>
            <w:r w:rsidRPr="006666E6">
              <w:rPr>
                <w:rFonts w:ascii="宋体" w:eastAsia="宋体" w:hAnsi="宋体" w:cs="宋体" w:hint="eastAsia"/>
                <w:color w:val="646464"/>
                <w:kern w:val="0"/>
                <w:sz w:val="24"/>
                <w:szCs w:val="24"/>
              </w:rPr>
              <w:t>学校占地面积1391亩，建筑面积54.71万平方米，教学仪器设备总值2.81</w:t>
            </w:r>
            <w:r w:rsidRPr="006666E6">
              <w:rPr>
                <w:rFonts w:ascii="宋体" w:eastAsia="宋体" w:hAnsi="宋体" w:cs="宋体" w:hint="eastAsia"/>
                <w:color w:val="646464"/>
                <w:kern w:val="0"/>
                <w:sz w:val="24"/>
                <w:szCs w:val="24"/>
              </w:rPr>
              <w:lastRenderedPageBreak/>
              <w:t>亿元。有14个教学系和4个教学单位。55个本科专业，其中国家特色专业5个、“卓越工程师教育培养计划”专业4个、国家本科专业综合改革试点专业1个、教育部批准的对外合作办学专业3个，国家大学生校外实践教学基地3个。</w:t>
            </w:r>
          </w:p>
          <w:p w:rsidR="006666E6" w:rsidRPr="006666E6" w:rsidRDefault="006666E6" w:rsidP="006666E6">
            <w:pPr>
              <w:widowControl/>
              <w:spacing w:line="375" w:lineRule="atLeast"/>
              <w:ind w:firstLine="480"/>
              <w:jc w:val="left"/>
              <w:rPr>
                <w:rFonts w:ascii="微软雅黑" w:eastAsia="微软雅黑" w:hAnsi="微软雅黑" w:cs="宋体" w:hint="eastAsia"/>
                <w:color w:val="646464"/>
                <w:kern w:val="0"/>
                <w:sz w:val="18"/>
                <w:szCs w:val="18"/>
              </w:rPr>
            </w:pPr>
            <w:r w:rsidRPr="006666E6">
              <w:rPr>
                <w:rFonts w:ascii="宋体" w:eastAsia="宋体" w:hAnsi="宋体" w:cs="宋体" w:hint="eastAsia"/>
                <w:color w:val="646464"/>
                <w:kern w:val="0"/>
                <w:sz w:val="24"/>
                <w:szCs w:val="24"/>
              </w:rPr>
              <w:t>学校现有全日制在校生约17000人，现有在编教职工979人，教师903人，正高95人，副高245人。常年在校外籍教师20多人，4人获得中国政府“友谊奖”，11人获得“黄山友谊奖”。2009年以来，学生获得各类科技竞赛省级以上奖项1160项，其中国家级奖项343项、一等奖和特等奖59项，多个奖项为全省高校唯一或首次。如第十届“西门子杯”中国智能制造挑战赛全国总决赛特等奖（第一名）。中德青年学生创业孵化中心入驻创业团队30家，注册公司14家。2016年有145项国家级和375项省级创新创业项目立项，新增18项大学生创客实验室建设计划，保持全省高校第一。</w:t>
            </w:r>
          </w:p>
          <w:p w:rsidR="006666E6" w:rsidRPr="006666E6" w:rsidRDefault="006666E6" w:rsidP="006666E6">
            <w:pPr>
              <w:widowControl/>
              <w:spacing w:line="375" w:lineRule="atLeast"/>
              <w:ind w:firstLine="480"/>
              <w:jc w:val="left"/>
              <w:rPr>
                <w:rFonts w:ascii="微软雅黑" w:eastAsia="微软雅黑" w:hAnsi="微软雅黑" w:cs="宋体" w:hint="eastAsia"/>
                <w:color w:val="646464"/>
                <w:kern w:val="0"/>
                <w:sz w:val="18"/>
                <w:szCs w:val="18"/>
              </w:rPr>
            </w:pPr>
            <w:r w:rsidRPr="006666E6">
              <w:rPr>
                <w:rFonts w:ascii="宋体" w:eastAsia="宋体" w:hAnsi="宋体" w:cs="宋体" w:hint="eastAsia"/>
                <w:color w:val="646464"/>
                <w:kern w:val="0"/>
                <w:sz w:val="24"/>
                <w:szCs w:val="24"/>
              </w:rPr>
              <w:t>1985年，安徽省和德国下萨克森州签订共建合肥联合大学协议，学校成为德方在中国重点援建的两所示范性应用型高校之一。目前,学校同德、韩、日、美、意、西、 奥、英等国及台湾地区61所大学建立了合作关系。有3个教育部批准的中外合作办学专业,10个中外合作培养专业，共有3300多名学生赴国外留学,1100余名德国、韩国学生来校学习、实习。学校是安徽省、合肥市对外教育、文化、经济合作交流的重要平台,建有“中国安徽—德国中心”、“中国合肥—韩国中心”。先后帮助合肥市与德国奥斯纳布吕克市、德国罗斯托克市、韩国瑞山市结为友好城市,促成了黄山市与德国施特拉尔松德市结为友好城市。在合肥市引进最大的外资企业德国大陆轮胎集团和西伟德公司等外资企业的过程中发挥了重要作用。建校三十周年校庆，时任德国总统武尔夫先生专门发来贺信。2016年8月30日,德国总理默克尔为合肥学院与德国施特拉尔松德应用科学大学合作设立的孔子学院揭牌并致辞。</w:t>
            </w:r>
          </w:p>
          <w:p w:rsidR="006666E6" w:rsidRPr="006666E6" w:rsidRDefault="006666E6" w:rsidP="006666E6">
            <w:pPr>
              <w:widowControl/>
              <w:spacing w:line="375" w:lineRule="atLeast"/>
              <w:ind w:firstLine="480"/>
              <w:jc w:val="left"/>
              <w:rPr>
                <w:rFonts w:ascii="微软雅黑" w:eastAsia="微软雅黑" w:hAnsi="微软雅黑" w:cs="宋体" w:hint="eastAsia"/>
                <w:color w:val="646464"/>
                <w:kern w:val="0"/>
                <w:sz w:val="18"/>
                <w:szCs w:val="18"/>
              </w:rPr>
            </w:pPr>
            <w:r w:rsidRPr="006666E6">
              <w:rPr>
                <w:rFonts w:ascii="宋体" w:eastAsia="宋体" w:hAnsi="宋体" w:cs="宋体" w:hint="eastAsia"/>
                <w:color w:val="646464"/>
                <w:kern w:val="0"/>
                <w:sz w:val="24"/>
                <w:szCs w:val="24"/>
              </w:rPr>
              <w:t>近五年来，全国600余所高校、6000多人次组团来校专题学习应用型高校建设经验。《人民日报》《光明日报》《中国教育报》《中国青年报》《新华每日电讯》先后60多次报道学校改革发展情况。新华社《国内动态清样》和《内部参考》先后4次报道学校改革发展成果。2016年9月，教育部评估中心领导在对学校审核评估反馈会上指出，合肥学院是全国应用型本科院校第一方阵的排头兵。教育部正在总结推广“安徽现象、合肥模式”。</w:t>
            </w:r>
          </w:p>
          <w:p w:rsidR="006666E6" w:rsidRPr="006666E6" w:rsidRDefault="006666E6" w:rsidP="006666E6">
            <w:pPr>
              <w:widowControl/>
              <w:spacing w:line="375" w:lineRule="atLeast"/>
              <w:ind w:firstLine="480"/>
              <w:jc w:val="left"/>
              <w:rPr>
                <w:rFonts w:ascii="微软雅黑" w:eastAsia="微软雅黑" w:hAnsi="微软雅黑" w:cs="宋体" w:hint="eastAsia"/>
                <w:color w:val="646464"/>
                <w:kern w:val="0"/>
                <w:sz w:val="18"/>
                <w:szCs w:val="18"/>
              </w:rPr>
            </w:pPr>
            <w:r w:rsidRPr="006666E6">
              <w:rPr>
                <w:rFonts w:ascii="宋体" w:eastAsia="宋体" w:hAnsi="宋体" w:cs="宋体" w:hint="eastAsia"/>
                <w:color w:val="646464"/>
                <w:kern w:val="0"/>
                <w:sz w:val="24"/>
                <w:szCs w:val="24"/>
              </w:rPr>
              <w:t>2015年10月30日,国务院总理李克强和德国总理默克尔共同视察合肥学院。国务院总理李克强指出：“合肥学院30年来的发展壮大是中德务实合作的成功典范”,用“三十而立、卓有成效、根深叶茂”概括了中德合作共建合肥学院三十年的成果，寄予再创“中德合作未来更辉煌的30年”的期望。德国总理默克尔称赞合肥学院是“中德近30年合作的光辉典范”。两国总理共同决定在合肥学院设立中德教育合作示范基地及基金。</w:t>
            </w:r>
          </w:p>
          <w:p w:rsidR="006666E6" w:rsidRPr="006666E6" w:rsidRDefault="006666E6" w:rsidP="006666E6">
            <w:pPr>
              <w:widowControl/>
              <w:spacing w:line="375" w:lineRule="atLeast"/>
              <w:jc w:val="left"/>
              <w:rPr>
                <w:rFonts w:ascii="微软雅黑" w:eastAsia="微软雅黑" w:hAnsi="微软雅黑" w:cs="宋体" w:hint="eastAsia"/>
                <w:color w:val="646464"/>
                <w:kern w:val="0"/>
                <w:sz w:val="18"/>
                <w:szCs w:val="18"/>
              </w:rPr>
            </w:pPr>
            <w:r w:rsidRPr="006666E6">
              <w:rPr>
                <w:rFonts w:ascii="宋体" w:eastAsia="宋体" w:hAnsi="宋体" w:cs="宋体" w:hint="eastAsia"/>
                <w:b/>
                <w:bCs/>
                <w:color w:val="646464"/>
                <w:kern w:val="0"/>
                <w:sz w:val="24"/>
                <w:szCs w:val="24"/>
              </w:rPr>
              <w:t>二、招生对象</w:t>
            </w:r>
          </w:p>
          <w:p w:rsidR="006666E6" w:rsidRPr="006666E6" w:rsidRDefault="006666E6" w:rsidP="006666E6">
            <w:pPr>
              <w:widowControl/>
              <w:spacing w:line="375" w:lineRule="atLeast"/>
              <w:ind w:firstLine="480"/>
              <w:jc w:val="left"/>
              <w:rPr>
                <w:rFonts w:ascii="微软雅黑" w:eastAsia="微软雅黑" w:hAnsi="微软雅黑" w:cs="宋体" w:hint="eastAsia"/>
                <w:color w:val="646464"/>
                <w:kern w:val="0"/>
                <w:sz w:val="18"/>
                <w:szCs w:val="18"/>
              </w:rPr>
            </w:pPr>
            <w:r w:rsidRPr="006666E6">
              <w:rPr>
                <w:rFonts w:ascii="宋体" w:eastAsia="宋体" w:hAnsi="宋体" w:cs="宋体" w:hint="eastAsia"/>
                <w:color w:val="646464"/>
                <w:kern w:val="0"/>
                <w:sz w:val="24"/>
                <w:szCs w:val="24"/>
              </w:rPr>
              <w:lastRenderedPageBreak/>
              <w:t>全省中等职业学校（包括普通中专、职业高中、成人中专、中等技工学校，下同）的应历届毕业生（具有中等职业学校学生学籍或学历，不含普通高中举办的综合班），包括具有中职学历的农民工、退役士兵、企事业单位在职职工、失业人员等，并已按规定参加安徽省2018年普通高校考试招生报名且获得考生号的考生。</w:t>
            </w:r>
          </w:p>
          <w:p w:rsidR="006666E6" w:rsidRPr="006666E6" w:rsidRDefault="006666E6" w:rsidP="006666E6">
            <w:pPr>
              <w:widowControl/>
              <w:spacing w:line="375" w:lineRule="atLeast"/>
              <w:ind w:firstLine="480"/>
              <w:jc w:val="left"/>
              <w:rPr>
                <w:rFonts w:ascii="微软雅黑" w:eastAsia="微软雅黑" w:hAnsi="微软雅黑" w:cs="宋体" w:hint="eastAsia"/>
                <w:color w:val="646464"/>
                <w:kern w:val="0"/>
                <w:sz w:val="18"/>
                <w:szCs w:val="18"/>
              </w:rPr>
            </w:pPr>
            <w:r w:rsidRPr="006666E6">
              <w:rPr>
                <w:rFonts w:ascii="微软雅黑" w:eastAsia="微软雅黑" w:hAnsi="微软雅黑" w:cs="宋体" w:hint="eastAsia"/>
                <w:color w:val="646464"/>
                <w:kern w:val="0"/>
                <w:sz w:val="18"/>
                <w:szCs w:val="18"/>
              </w:rPr>
              <w:t> </w:t>
            </w:r>
          </w:p>
          <w:p w:rsidR="006666E6" w:rsidRPr="006666E6" w:rsidRDefault="006666E6" w:rsidP="006666E6">
            <w:pPr>
              <w:widowControl/>
              <w:spacing w:line="375" w:lineRule="atLeast"/>
              <w:jc w:val="left"/>
              <w:rPr>
                <w:rFonts w:ascii="微软雅黑" w:eastAsia="微软雅黑" w:hAnsi="微软雅黑" w:cs="宋体" w:hint="eastAsia"/>
                <w:color w:val="646464"/>
                <w:kern w:val="0"/>
                <w:sz w:val="18"/>
                <w:szCs w:val="18"/>
              </w:rPr>
            </w:pPr>
            <w:r w:rsidRPr="006666E6">
              <w:rPr>
                <w:rFonts w:ascii="宋体" w:eastAsia="宋体" w:hAnsi="宋体" w:cs="宋体" w:hint="eastAsia"/>
                <w:b/>
                <w:bCs/>
                <w:color w:val="646464"/>
                <w:kern w:val="0"/>
                <w:sz w:val="24"/>
                <w:szCs w:val="24"/>
              </w:rPr>
              <w:t>三、招生专业和计划</w:t>
            </w:r>
          </w:p>
          <w:p w:rsidR="006666E6" w:rsidRPr="006666E6" w:rsidRDefault="006666E6" w:rsidP="006666E6">
            <w:pPr>
              <w:widowControl/>
              <w:spacing w:line="375" w:lineRule="atLeast"/>
              <w:ind w:firstLine="555"/>
              <w:jc w:val="left"/>
              <w:rPr>
                <w:rFonts w:ascii="微软雅黑" w:eastAsia="微软雅黑" w:hAnsi="微软雅黑" w:cs="宋体" w:hint="eastAsia"/>
                <w:color w:val="646464"/>
                <w:kern w:val="0"/>
                <w:sz w:val="18"/>
                <w:szCs w:val="18"/>
              </w:rPr>
            </w:pPr>
            <w:r w:rsidRPr="006666E6">
              <w:rPr>
                <w:rFonts w:ascii="宋体" w:eastAsia="宋体" w:hAnsi="宋体" w:cs="宋体" w:hint="eastAsia"/>
                <w:color w:val="646464"/>
                <w:kern w:val="0"/>
                <w:sz w:val="24"/>
                <w:szCs w:val="24"/>
              </w:rPr>
              <w:t>经安徽省教育厅批准，2018年我校计划面向中职毕业生对口招收200人，具体招生如下：</w:t>
            </w:r>
          </w:p>
          <w:tbl>
            <w:tblPr>
              <w:tblW w:w="8415" w:type="dxa"/>
              <w:tblCellMar>
                <w:left w:w="0" w:type="dxa"/>
                <w:right w:w="0" w:type="dxa"/>
              </w:tblCellMar>
              <w:tblLook w:val="04A0"/>
            </w:tblPr>
            <w:tblGrid>
              <w:gridCol w:w="2370"/>
              <w:gridCol w:w="1560"/>
              <w:gridCol w:w="990"/>
              <w:gridCol w:w="2415"/>
              <w:gridCol w:w="1080"/>
            </w:tblGrid>
            <w:tr w:rsidR="006666E6" w:rsidRPr="006666E6">
              <w:trPr>
                <w:trHeight w:val="450"/>
              </w:trPr>
              <w:tc>
                <w:tcPr>
                  <w:tcW w:w="2370" w:type="dxa"/>
                  <w:tcBorders>
                    <w:top w:val="single" w:sz="6" w:space="0" w:color="000000"/>
                    <w:left w:val="single" w:sz="6" w:space="0" w:color="000000"/>
                    <w:bottom w:val="single" w:sz="6" w:space="0" w:color="000000"/>
                    <w:right w:val="single" w:sz="6" w:space="0" w:color="000000"/>
                  </w:tcBorders>
                  <w:shd w:val="clear" w:color="auto" w:fill="F9F7FD"/>
                  <w:tcMar>
                    <w:top w:w="0" w:type="dxa"/>
                    <w:left w:w="105" w:type="dxa"/>
                    <w:bottom w:w="0" w:type="dxa"/>
                    <w:right w:w="105" w:type="dxa"/>
                  </w:tcMar>
                  <w:vAlign w:val="center"/>
                  <w:hideMark/>
                </w:tcPr>
                <w:p w:rsidR="006666E6" w:rsidRPr="006666E6" w:rsidRDefault="006666E6" w:rsidP="006666E6">
                  <w:pPr>
                    <w:widowControl/>
                    <w:jc w:val="center"/>
                    <w:rPr>
                      <w:rFonts w:ascii="宋体" w:eastAsia="宋体" w:hAnsi="宋体" w:cs="宋体"/>
                      <w:kern w:val="0"/>
                      <w:sz w:val="18"/>
                      <w:szCs w:val="18"/>
                    </w:rPr>
                  </w:pPr>
                  <w:r w:rsidRPr="006666E6">
                    <w:rPr>
                      <w:rFonts w:ascii="宋体" w:eastAsia="宋体" w:hAnsi="宋体" w:cs="宋体" w:hint="eastAsia"/>
                      <w:b/>
                      <w:bCs/>
                      <w:kern w:val="0"/>
                      <w:sz w:val="24"/>
                      <w:szCs w:val="24"/>
                    </w:rPr>
                    <w:t>招生专业</w:t>
                  </w:r>
                </w:p>
              </w:tc>
              <w:tc>
                <w:tcPr>
                  <w:tcW w:w="1560" w:type="dxa"/>
                  <w:tcBorders>
                    <w:top w:val="single" w:sz="6" w:space="0" w:color="000000"/>
                    <w:left w:val="nil"/>
                    <w:bottom w:val="single" w:sz="6" w:space="0" w:color="000000"/>
                    <w:right w:val="single" w:sz="6" w:space="0" w:color="000000"/>
                  </w:tcBorders>
                  <w:shd w:val="clear" w:color="auto" w:fill="F9F7FD"/>
                  <w:tcMar>
                    <w:top w:w="0" w:type="dxa"/>
                    <w:left w:w="105" w:type="dxa"/>
                    <w:bottom w:w="0" w:type="dxa"/>
                    <w:right w:w="105" w:type="dxa"/>
                  </w:tcMar>
                  <w:vAlign w:val="center"/>
                  <w:hideMark/>
                </w:tcPr>
                <w:p w:rsidR="006666E6" w:rsidRPr="006666E6" w:rsidRDefault="006666E6" w:rsidP="006666E6">
                  <w:pPr>
                    <w:widowControl/>
                    <w:jc w:val="center"/>
                    <w:rPr>
                      <w:rFonts w:ascii="宋体" w:eastAsia="宋体" w:hAnsi="宋体" w:cs="宋体"/>
                      <w:kern w:val="0"/>
                      <w:sz w:val="18"/>
                      <w:szCs w:val="18"/>
                    </w:rPr>
                  </w:pPr>
                  <w:r w:rsidRPr="006666E6">
                    <w:rPr>
                      <w:rFonts w:ascii="宋体" w:eastAsia="宋体" w:hAnsi="宋体" w:cs="宋体" w:hint="eastAsia"/>
                      <w:b/>
                      <w:bCs/>
                      <w:kern w:val="0"/>
                      <w:sz w:val="24"/>
                      <w:szCs w:val="24"/>
                    </w:rPr>
                    <w:t>招生计划</w:t>
                  </w:r>
                </w:p>
              </w:tc>
              <w:tc>
                <w:tcPr>
                  <w:tcW w:w="990" w:type="dxa"/>
                  <w:tcBorders>
                    <w:top w:val="single" w:sz="6" w:space="0" w:color="000000"/>
                    <w:left w:val="nil"/>
                    <w:bottom w:val="single" w:sz="6" w:space="0" w:color="000000"/>
                    <w:right w:val="single" w:sz="6" w:space="0" w:color="000000"/>
                  </w:tcBorders>
                  <w:shd w:val="clear" w:color="auto" w:fill="F9F7FD"/>
                  <w:tcMar>
                    <w:top w:w="0" w:type="dxa"/>
                    <w:left w:w="105" w:type="dxa"/>
                    <w:bottom w:w="0" w:type="dxa"/>
                    <w:right w:w="105" w:type="dxa"/>
                  </w:tcMar>
                  <w:vAlign w:val="center"/>
                  <w:hideMark/>
                </w:tcPr>
                <w:p w:rsidR="006666E6" w:rsidRPr="006666E6" w:rsidRDefault="006666E6" w:rsidP="006666E6">
                  <w:pPr>
                    <w:widowControl/>
                    <w:jc w:val="center"/>
                    <w:rPr>
                      <w:rFonts w:ascii="宋体" w:eastAsia="宋体" w:hAnsi="宋体" w:cs="宋体"/>
                      <w:kern w:val="0"/>
                      <w:sz w:val="18"/>
                      <w:szCs w:val="18"/>
                    </w:rPr>
                  </w:pPr>
                  <w:r w:rsidRPr="006666E6">
                    <w:rPr>
                      <w:rFonts w:ascii="宋体" w:eastAsia="宋体" w:hAnsi="宋体" w:cs="宋体" w:hint="eastAsia"/>
                      <w:b/>
                      <w:bCs/>
                      <w:kern w:val="0"/>
                      <w:sz w:val="24"/>
                      <w:szCs w:val="24"/>
                    </w:rPr>
                    <w:t>学制</w:t>
                  </w:r>
                </w:p>
              </w:tc>
              <w:tc>
                <w:tcPr>
                  <w:tcW w:w="2415" w:type="dxa"/>
                  <w:tcBorders>
                    <w:top w:val="single" w:sz="6" w:space="0" w:color="000000"/>
                    <w:left w:val="nil"/>
                    <w:bottom w:val="single" w:sz="6" w:space="0" w:color="000000"/>
                    <w:right w:val="single" w:sz="6" w:space="0" w:color="000000"/>
                  </w:tcBorders>
                  <w:shd w:val="clear" w:color="auto" w:fill="F9F7FD"/>
                  <w:tcMar>
                    <w:top w:w="0" w:type="dxa"/>
                    <w:left w:w="105" w:type="dxa"/>
                    <w:bottom w:w="0" w:type="dxa"/>
                    <w:right w:w="105" w:type="dxa"/>
                  </w:tcMar>
                  <w:vAlign w:val="center"/>
                  <w:hideMark/>
                </w:tcPr>
                <w:p w:rsidR="006666E6" w:rsidRPr="006666E6" w:rsidRDefault="006666E6" w:rsidP="006666E6">
                  <w:pPr>
                    <w:widowControl/>
                    <w:jc w:val="center"/>
                    <w:rPr>
                      <w:rFonts w:ascii="宋体" w:eastAsia="宋体" w:hAnsi="宋体" w:cs="宋体"/>
                      <w:kern w:val="0"/>
                      <w:sz w:val="18"/>
                      <w:szCs w:val="18"/>
                    </w:rPr>
                  </w:pPr>
                  <w:r w:rsidRPr="006666E6">
                    <w:rPr>
                      <w:rFonts w:ascii="宋体" w:eastAsia="宋体" w:hAnsi="宋体" w:cs="宋体" w:hint="eastAsia"/>
                      <w:b/>
                      <w:bCs/>
                      <w:kern w:val="0"/>
                      <w:sz w:val="24"/>
                      <w:szCs w:val="24"/>
                    </w:rPr>
                    <w:t>招生专业范围</w:t>
                  </w:r>
                </w:p>
              </w:tc>
              <w:tc>
                <w:tcPr>
                  <w:tcW w:w="1080" w:type="dxa"/>
                  <w:tcBorders>
                    <w:top w:val="single" w:sz="6" w:space="0" w:color="000000"/>
                    <w:left w:val="nil"/>
                    <w:bottom w:val="single" w:sz="6" w:space="0" w:color="000000"/>
                    <w:right w:val="single" w:sz="6" w:space="0" w:color="000000"/>
                  </w:tcBorders>
                  <w:shd w:val="clear" w:color="auto" w:fill="F9F7FD"/>
                  <w:vAlign w:val="center"/>
                  <w:hideMark/>
                </w:tcPr>
                <w:p w:rsidR="006666E6" w:rsidRPr="006666E6" w:rsidRDefault="006666E6" w:rsidP="006666E6">
                  <w:pPr>
                    <w:widowControl/>
                    <w:jc w:val="center"/>
                    <w:rPr>
                      <w:rFonts w:ascii="宋体" w:eastAsia="宋体" w:hAnsi="宋体" w:cs="宋体"/>
                      <w:kern w:val="0"/>
                      <w:sz w:val="18"/>
                      <w:szCs w:val="18"/>
                    </w:rPr>
                  </w:pPr>
                  <w:r w:rsidRPr="006666E6">
                    <w:rPr>
                      <w:rFonts w:ascii="宋体" w:eastAsia="宋体" w:hAnsi="宋体" w:cs="宋体" w:hint="eastAsia"/>
                      <w:b/>
                      <w:bCs/>
                      <w:kern w:val="0"/>
                      <w:sz w:val="24"/>
                      <w:szCs w:val="24"/>
                    </w:rPr>
                    <w:t>备注</w:t>
                  </w:r>
                </w:p>
              </w:tc>
            </w:tr>
            <w:tr w:rsidR="006666E6" w:rsidRPr="006666E6">
              <w:trPr>
                <w:trHeight w:val="450"/>
              </w:trPr>
              <w:tc>
                <w:tcPr>
                  <w:tcW w:w="2370" w:type="dxa"/>
                  <w:tcBorders>
                    <w:top w:val="nil"/>
                    <w:left w:val="single" w:sz="6" w:space="0" w:color="000000"/>
                    <w:bottom w:val="single" w:sz="6" w:space="0" w:color="000000"/>
                    <w:right w:val="single" w:sz="6" w:space="0" w:color="000000"/>
                  </w:tcBorders>
                  <w:shd w:val="clear" w:color="auto" w:fill="F9F7FD"/>
                  <w:tcMar>
                    <w:top w:w="0" w:type="dxa"/>
                    <w:left w:w="105" w:type="dxa"/>
                    <w:bottom w:w="0" w:type="dxa"/>
                    <w:right w:w="105" w:type="dxa"/>
                  </w:tcMar>
                  <w:vAlign w:val="center"/>
                  <w:hideMark/>
                </w:tcPr>
                <w:p w:rsidR="006666E6" w:rsidRPr="006666E6" w:rsidRDefault="006666E6" w:rsidP="006666E6">
                  <w:pPr>
                    <w:widowControl/>
                    <w:jc w:val="center"/>
                    <w:rPr>
                      <w:rFonts w:ascii="宋体" w:eastAsia="宋体" w:hAnsi="宋体" w:cs="宋体"/>
                      <w:kern w:val="0"/>
                      <w:sz w:val="18"/>
                      <w:szCs w:val="18"/>
                    </w:rPr>
                  </w:pPr>
                  <w:r w:rsidRPr="006666E6">
                    <w:rPr>
                      <w:rFonts w:ascii="宋体" w:eastAsia="宋体" w:hAnsi="宋体" w:cs="宋体" w:hint="eastAsia"/>
                      <w:kern w:val="0"/>
                      <w:sz w:val="24"/>
                      <w:szCs w:val="24"/>
                    </w:rPr>
                    <w:t>学前教育</w:t>
                  </w:r>
                </w:p>
              </w:tc>
              <w:tc>
                <w:tcPr>
                  <w:tcW w:w="1560" w:type="dxa"/>
                  <w:tcBorders>
                    <w:top w:val="nil"/>
                    <w:left w:val="nil"/>
                    <w:bottom w:val="single" w:sz="6" w:space="0" w:color="000000"/>
                    <w:right w:val="single" w:sz="6" w:space="0" w:color="000000"/>
                  </w:tcBorders>
                  <w:shd w:val="clear" w:color="auto" w:fill="F9F7FD"/>
                  <w:tcMar>
                    <w:top w:w="0" w:type="dxa"/>
                    <w:left w:w="105" w:type="dxa"/>
                    <w:bottom w:w="0" w:type="dxa"/>
                    <w:right w:w="105" w:type="dxa"/>
                  </w:tcMar>
                  <w:vAlign w:val="center"/>
                  <w:hideMark/>
                </w:tcPr>
                <w:p w:rsidR="006666E6" w:rsidRPr="006666E6" w:rsidRDefault="006666E6" w:rsidP="006666E6">
                  <w:pPr>
                    <w:widowControl/>
                    <w:jc w:val="center"/>
                    <w:rPr>
                      <w:rFonts w:ascii="宋体" w:eastAsia="宋体" w:hAnsi="宋体" w:cs="宋体"/>
                      <w:kern w:val="0"/>
                      <w:sz w:val="18"/>
                      <w:szCs w:val="18"/>
                    </w:rPr>
                  </w:pPr>
                  <w:r w:rsidRPr="006666E6">
                    <w:rPr>
                      <w:rFonts w:ascii="宋体" w:eastAsia="宋体" w:hAnsi="宋体" w:cs="宋体" w:hint="eastAsia"/>
                      <w:kern w:val="0"/>
                      <w:sz w:val="24"/>
                      <w:szCs w:val="24"/>
                    </w:rPr>
                    <w:t>100</w:t>
                  </w:r>
                </w:p>
              </w:tc>
              <w:tc>
                <w:tcPr>
                  <w:tcW w:w="990" w:type="dxa"/>
                  <w:tcBorders>
                    <w:top w:val="nil"/>
                    <w:left w:val="nil"/>
                    <w:bottom w:val="single" w:sz="6" w:space="0" w:color="000000"/>
                    <w:right w:val="single" w:sz="6" w:space="0" w:color="000000"/>
                  </w:tcBorders>
                  <w:shd w:val="clear" w:color="auto" w:fill="F9F7FD"/>
                  <w:tcMar>
                    <w:top w:w="0" w:type="dxa"/>
                    <w:left w:w="105" w:type="dxa"/>
                    <w:bottom w:w="0" w:type="dxa"/>
                    <w:right w:w="105" w:type="dxa"/>
                  </w:tcMar>
                  <w:vAlign w:val="center"/>
                  <w:hideMark/>
                </w:tcPr>
                <w:p w:rsidR="006666E6" w:rsidRPr="006666E6" w:rsidRDefault="006666E6" w:rsidP="006666E6">
                  <w:pPr>
                    <w:widowControl/>
                    <w:jc w:val="center"/>
                    <w:rPr>
                      <w:rFonts w:ascii="宋体" w:eastAsia="宋体" w:hAnsi="宋体" w:cs="宋体"/>
                      <w:kern w:val="0"/>
                      <w:sz w:val="18"/>
                      <w:szCs w:val="18"/>
                    </w:rPr>
                  </w:pPr>
                  <w:r w:rsidRPr="006666E6">
                    <w:rPr>
                      <w:rFonts w:ascii="宋体" w:eastAsia="宋体" w:hAnsi="宋体" w:cs="宋体" w:hint="eastAsia"/>
                      <w:kern w:val="0"/>
                      <w:sz w:val="24"/>
                      <w:szCs w:val="24"/>
                    </w:rPr>
                    <w:t>4年</w:t>
                  </w:r>
                </w:p>
              </w:tc>
              <w:tc>
                <w:tcPr>
                  <w:tcW w:w="2415" w:type="dxa"/>
                  <w:tcBorders>
                    <w:top w:val="nil"/>
                    <w:left w:val="nil"/>
                    <w:bottom w:val="single" w:sz="6" w:space="0" w:color="000000"/>
                    <w:right w:val="single" w:sz="6" w:space="0" w:color="000000"/>
                  </w:tcBorders>
                  <w:shd w:val="clear" w:color="auto" w:fill="F9F7FD"/>
                  <w:tcMar>
                    <w:top w:w="0" w:type="dxa"/>
                    <w:left w:w="105" w:type="dxa"/>
                    <w:bottom w:w="0" w:type="dxa"/>
                    <w:right w:w="105" w:type="dxa"/>
                  </w:tcMar>
                  <w:vAlign w:val="center"/>
                  <w:hideMark/>
                </w:tcPr>
                <w:p w:rsidR="006666E6" w:rsidRPr="006666E6" w:rsidRDefault="006666E6" w:rsidP="006666E6">
                  <w:pPr>
                    <w:widowControl/>
                    <w:jc w:val="center"/>
                    <w:rPr>
                      <w:rFonts w:ascii="宋体" w:eastAsia="宋体" w:hAnsi="宋体" w:cs="宋体"/>
                      <w:kern w:val="0"/>
                      <w:sz w:val="18"/>
                      <w:szCs w:val="18"/>
                    </w:rPr>
                  </w:pPr>
                  <w:r w:rsidRPr="006666E6">
                    <w:rPr>
                      <w:rFonts w:ascii="宋体" w:eastAsia="宋体" w:hAnsi="宋体" w:cs="宋体" w:hint="eastAsia"/>
                      <w:kern w:val="0"/>
                      <w:sz w:val="24"/>
                      <w:szCs w:val="24"/>
                    </w:rPr>
                    <w:t>教育类、文化艺术类</w:t>
                  </w:r>
                </w:p>
              </w:tc>
              <w:tc>
                <w:tcPr>
                  <w:tcW w:w="1080" w:type="dxa"/>
                  <w:tcBorders>
                    <w:top w:val="nil"/>
                    <w:left w:val="nil"/>
                    <w:bottom w:val="single" w:sz="6" w:space="0" w:color="000000"/>
                    <w:right w:val="single" w:sz="6" w:space="0" w:color="000000"/>
                  </w:tcBorders>
                  <w:shd w:val="clear" w:color="auto" w:fill="F9F7FD"/>
                  <w:vAlign w:val="center"/>
                  <w:hideMark/>
                </w:tcPr>
                <w:p w:rsidR="006666E6" w:rsidRPr="006666E6" w:rsidRDefault="006666E6" w:rsidP="006666E6">
                  <w:pPr>
                    <w:widowControl/>
                    <w:jc w:val="center"/>
                    <w:rPr>
                      <w:rFonts w:ascii="宋体" w:eastAsia="宋体" w:hAnsi="宋体" w:cs="宋体"/>
                      <w:kern w:val="0"/>
                      <w:sz w:val="18"/>
                      <w:szCs w:val="18"/>
                    </w:rPr>
                  </w:pPr>
                  <w:r w:rsidRPr="006666E6">
                    <w:rPr>
                      <w:rFonts w:ascii="宋体" w:eastAsia="宋体" w:hAnsi="宋体" w:cs="宋体" w:hint="eastAsia"/>
                      <w:kern w:val="0"/>
                      <w:sz w:val="24"/>
                      <w:szCs w:val="24"/>
                    </w:rPr>
                    <w:t>师范</w:t>
                  </w:r>
                </w:p>
              </w:tc>
            </w:tr>
            <w:tr w:rsidR="006666E6" w:rsidRPr="006666E6">
              <w:trPr>
                <w:trHeight w:val="450"/>
              </w:trPr>
              <w:tc>
                <w:tcPr>
                  <w:tcW w:w="2370" w:type="dxa"/>
                  <w:tcBorders>
                    <w:top w:val="nil"/>
                    <w:left w:val="single" w:sz="6" w:space="0" w:color="000000"/>
                    <w:bottom w:val="single" w:sz="6" w:space="0" w:color="000000"/>
                    <w:right w:val="single" w:sz="6" w:space="0" w:color="000000"/>
                  </w:tcBorders>
                  <w:shd w:val="clear" w:color="auto" w:fill="F9F7FD"/>
                  <w:tcMar>
                    <w:top w:w="0" w:type="dxa"/>
                    <w:left w:w="105" w:type="dxa"/>
                    <w:bottom w:w="0" w:type="dxa"/>
                    <w:right w:w="105" w:type="dxa"/>
                  </w:tcMar>
                  <w:vAlign w:val="center"/>
                  <w:hideMark/>
                </w:tcPr>
                <w:p w:rsidR="006666E6" w:rsidRPr="006666E6" w:rsidRDefault="006666E6" w:rsidP="006666E6">
                  <w:pPr>
                    <w:widowControl/>
                    <w:jc w:val="center"/>
                    <w:rPr>
                      <w:rFonts w:ascii="宋体" w:eastAsia="宋体" w:hAnsi="宋体" w:cs="宋体"/>
                      <w:kern w:val="0"/>
                      <w:sz w:val="18"/>
                      <w:szCs w:val="18"/>
                    </w:rPr>
                  </w:pPr>
                  <w:r w:rsidRPr="006666E6">
                    <w:rPr>
                      <w:rFonts w:ascii="宋体" w:eastAsia="宋体" w:hAnsi="宋体" w:cs="宋体" w:hint="eastAsia"/>
                      <w:kern w:val="0"/>
                      <w:sz w:val="24"/>
                      <w:szCs w:val="24"/>
                    </w:rPr>
                    <w:t>信息管理与信息系统</w:t>
                  </w:r>
                </w:p>
              </w:tc>
              <w:tc>
                <w:tcPr>
                  <w:tcW w:w="1560" w:type="dxa"/>
                  <w:tcBorders>
                    <w:top w:val="nil"/>
                    <w:left w:val="nil"/>
                    <w:bottom w:val="single" w:sz="6" w:space="0" w:color="000000"/>
                    <w:right w:val="single" w:sz="6" w:space="0" w:color="000000"/>
                  </w:tcBorders>
                  <w:shd w:val="clear" w:color="auto" w:fill="F9F7FD"/>
                  <w:tcMar>
                    <w:top w:w="0" w:type="dxa"/>
                    <w:left w:w="105" w:type="dxa"/>
                    <w:bottom w:w="0" w:type="dxa"/>
                    <w:right w:w="105" w:type="dxa"/>
                  </w:tcMar>
                  <w:vAlign w:val="center"/>
                  <w:hideMark/>
                </w:tcPr>
                <w:p w:rsidR="006666E6" w:rsidRPr="006666E6" w:rsidRDefault="006666E6" w:rsidP="006666E6">
                  <w:pPr>
                    <w:widowControl/>
                    <w:jc w:val="center"/>
                    <w:rPr>
                      <w:rFonts w:ascii="宋体" w:eastAsia="宋体" w:hAnsi="宋体" w:cs="宋体"/>
                      <w:kern w:val="0"/>
                      <w:sz w:val="18"/>
                      <w:szCs w:val="18"/>
                    </w:rPr>
                  </w:pPr>
                  <w:r w:rsidRPr="006666E6">
                    <w:rPr>
                      <w:rFonts w:ascii="宋体" w:eastAsia="宋体" w:hAnsi="宋体" w:cs="宋体" w:hint="eastAsia"/>
                      <w:kern w:val="0"/>
                      <w:sz w:val="24"/>
                      <w:szCs w:val="24"/>
                    </w:rPr>
                    <w:t>100</w:t>
                  </w:r>
                </w:p>
              </w:tc>
              <w:tc>
                <w:tcPr>
                  <w:tcW w:w="990" w:type="dxa"/>
                  <w:tcBorders>
                    <w:top w:val="nil"/>
                    <w:left w:val="nil"/>
                    <w:bottom w:val="single" w:sz="6" w:space="0" w:color="000000"/>
                    <w:right w:val="single" w:sz="6" w:space="0" w:color="000000"/>
                  </w:tcBorders>
                  <w:shd w:val="clear" w:color="auto" w:fill="F9F7FD"/>
                  <w:tcMar>
                    <w:top w:w="0" w:type="dxa"/>
                    <w:left w:w="105" w:type="dxa"/>
                    <w:bottom w:w="0" w:type="dxa"/>
                    <w:right w:w="105" w:type="dxa"/>
                  </w:tcMar>
                  <w:vAlign w:val="center"/>
                  <w:hideMark/>
                </w:tcPr>
                <w:p w:rsidR="006666E6" w:rsidRPr="006666E6" w:rsidRDefault="006666E6" w:rsidP="006666E6">
                  <w:pPr>
                    <w:widowControl/>
                    <w:jc w:val="center"/>
                    <w:rPr>
                      <w:rFonts w:ascii="宋体" w:eastAsia="宋体" w:hAnsi="宋体" w:cs="宋体"/>
                      <w:kern w:val="0"/>
                      <w:sz w:val="18"/>
                      <w:szCs w:val="18"/>
                    </w:rPr>
                  </w:pPr>
                  <w:r w:rsidRPr="006666E6">
                    <w:rPr>
                      <w:rFonts w:ascii="宋体" w:eastAsia="宋体" w:hAnsi="宋体" w:cs="宋体" w:hint="eastAsia"/>
                      <w:kern w:val="0"/>
                      <w:sz w:val="24"/>
                      <w:szCs w:val="24"/>
                    </w:rPr>
                    <w:t>4年</w:t>
                  </w:r>
                </w:p>
              </w:tc>
              <w:tc>
                <w:tcPr>
                  <w:tcW w:w="2415" w:type="dxa"/>
                  <w:tcBorders>
                    <w:top w:val="nil"/>
                    <w:left w:val="nil"/>
                    <w:bottom w:val="single" w:sz="6" w:space="0" w:color="000000"/>
                    <w:right w:val="single" w:sz="6" w:space="0" w:color="000000"/>
                  </w:tcBorders>
                  <w:shd w:val="clear" w:color="auto" w:fill="F9F7FD"/>
                  <w:tcMar>
                    <w:top w:w="0" w:type="dxa"/>
                    <w:left w:w="105" w:type="dxa"/>
                    <w:bottom w:w="0" w:type="dxa"/>
                    <w:right w:w="105" w:type="dxa"/>
                  </w:tcMar>
                  <w:vAlign w:val="center"/>
                  <w:hideMark/>
                </w:tcPr>
                <w:p w:rsidR="006666E6" w:rsidRPr="006666E6" w:rsidRDefault="006666E6" w:rsidP="006666E6">
                  <w:pPr>
                    <w:widowControl/>
                    <w:jc w:val="center"/>
                    <w:rPr>
                      <w:rFonts w:ascii="宋体" w:eastAsia="宋体" w:hAnsi="宋体" w:cs="宋体"/>
                      <w:kern w:val="0"/>
                      <w:sz w:val="18"/>
                      <w:szCs w:val="18"/>
                    </w:rPr>
                  </w:pPr>
                  <w:r w:rsidRPr="006666E6">
                    <w:rPr>
                      <w:rFonts w:ascii="宋体" w:eastAsia="宋体" w:hAnsi="宋体" w:cs="宋体" w:hint="eastAsia"/>
                      <w:kern w:val="0"/>
                      <w:sz w:val="24"/>
                      <w:szCs w:val="24"/>
                    </w:rPr>
                    <w:t>信息技术类</w:t>
                  </w:r>
                </w:p>
              </w:tc>
              <w:tc>
                <w:tcPr>
                  <w:tcW w:w="1080" w:type="dxa"/>
                  <w:tcBorders>
                    <w:top w:val="nil"/>
                    <w:left w:val="nil"/>
                    <w:bottom w:val="single" w:sz="6" w:space="0" w:color="000000"/>
                    <w:right w:val="single" w:sz="6" w:space="0" w:color="000000"/>
                  </w:tcBorders>
                  <w:shd w:val="clear" w:color="auto" w:fill="F9F7FD"/>
                  <w:vAlign w:val="center"/>
                  <w:hideMark/>
                </w:tcPr>
                <w:p w:rsidR="006666E6" w:rsidRPr="006666E6" w:rsidRDefault="006666E6" w:rsidP="006666E6">
                  <w:pPr>
                    <w:widowControl/>
                    <w:jc w:val="left"/>
                    <w:rPr>
                      <w:rFonts w:ascii="宋体" w:eastAsia="宋体" w:hAnsi="宋体" w:cs="宋体"/>
                      <w:kern w:val="0"/>
                      <w:sz w:val="18"/>
                      <w:szCs w:val="18"/>
                    </w:rPr>
                  </w:pPr>
                </w:p>
              </w:tc>
            </w:tr>
          </w:tbl>
          <w:p w:rsidR="006666E6" w:rsidRPr="006666E6" w:rsidRDefault="006666E6" w:rsidP="006666E6">
            <w:pPr>
              <w:widowControl/>
              <w:spacing w:line="375" w:lineRule="atLeast"/>
              <w:jc w:val="left"/>
              <w:rPr>
                <w:rFonts w:ascii="微软雅黑" w:eastAsia="微软雅黑" w:hAnsi="微软雅黑" w:cs="宋体" w:hint="eastAsia"/>
                <w:color w:val="646464"/>
                <w:kern w:val="0"/>
                <w:sz w:val="18"/>
                <w:szCs w:val="18"/>
              </w:rPr>
            </w:pPr>
            <w:r w:rsidRPr="006666E6">
              <w:rPr>
                <w:rFonts w:ascii="宋体" w:eastAsia="宋体" w:hAnsi="宋体" w:cs="宋体" w:hint="eastAsia"/>
                <w:b/>
                <w:bCs/>
                <w:color w:val="646464"/>
                <w:kern w:val="0"/>
                <w:sz w:val="24"/>
                <w:szCs w:val="24"/>
              </w:rPr>
              <w:t>四、报名办法</w:t>
            </w:r>
          </w:p>
          <w:p w:rsidR="006666E6" w:rsidRPr="006666E6" w:rsidRDefault="006666E6" w:rsidP="006666E6">
            <w:pPr>
              <w:widowControl/>
              <w:spacing w:line="375" w:lineRule="atLeast"/>
              <w:jc w:val="left"/>
              <w:rPr>
                <w:rFonts w:ascii="微软雅黑" w:eastAsia="微软雅黑" w:hAnsi="微软雅黑" w:cs="宋体" w:hint="eastAsia"/>
                <w:color w:val="646464"/>
                <w:kern w:val="0"/>
                <w:sz w:val="18"/>
                <w:szCs w:val="18"/>
              </w:rPr>
            </w:pPr>
            <w:r w:rsidRPr="006666E6">
              <w:rPr>
                <w:rFonts w:ascii="微软雅黑" w:eastAsia="微软雅黑" w:hAnsi="微软雅黑" w:cs="宋体" w:hint="eastAsia"/>
                <w:color w:val="646464"/>
                <w:kern w:val="0"/>
                <w:sz w:val="18"/>
                <w:szCs w:val="18"/>
              </w:rPr>
              <w:t> </w:t>
            </w:r>
          </w:p>
          <w:p w:rsidR="006666E6" w:rsidRPr="006666E6" w:rsidRDefault="006666E6" w:rsidP="006666E6">
            <w:pPr>
              <w:widowControl/>
              <w:spacing w:line="375" w:lineRule="atLeast"/>
              <w:ind w:firstLine="480"/>
              <w:jc w:val="left"/>
              <w:rPr>
                <w:rFonts w:ascii="微软雅黑" w:eastAsia="微软雅黑" w:hAnsi="微软雅黑" w:cs="宋体" w:hint="eastAsia"/>
                <w:color w:val="646464"/>
                <w:kern w:val="0"/>
                <w:sz w:val="18"/>
                <w:szCs w:val="18"/>
              </w:rPr>
            </w:pPr>
            <w:r w:rsidRPr="006666E6">
              <w:rPr>
                <w:rFonts w:ascii="宋体" w:eastAsia="宋体" w:hAnsi="宋体" w:cs="宋体" w:hint="eastAsia"/>
                <w:color w:val="646464"/>
                <w:kern w:val="0"/>
                <w:sz w:val="24"/>
                <w:szCs w:val="24"/>
              </w:rPr>
              <w:t>1、文化素质测试报名：根据《应用型本科高校面向中职毕业生对口考试招生工作操作规程》（皖招考函〔2018〕56号），我省2018年本科对口招生文化素质测试网上报名时段为2018年3月5日至3月9日，考生在各级招办指定的报名点报名。参加本科对口招生的考生在报名时须选择参加本科对口招生文化素质测试。</w:t>
            </w:r>
          </w:p>
          <w:p w:rsidR="006666E6" w:rsidRPr="006666E6" w:rsidRDefault="006666E6" w:rsidP="006666E6">
            <w:pPr>
              <w:widowControl/>
              <w:spacing w:line="375" w:lineRule="atLeast"/>
              <w:ind w:firstLine="480"/>
              <w:jc w:val="left"/>
              <w:rPr>
                <w:rFonts w:ascii="微软雅黑" w:eastAsia="微软雅黑" w:hAnsi="微软雅黑" w:cs="宋体" w:hint="eastAsia"/>
                <w:color w:val="646464"/>
                <w:kern w:val="0"/>
                <w:sz w:val="18"/>
                <w:szCs w:val="18"/>
              </w:rPr>
            </w:pPr>
            <w:r w:rsidRPr="006666E6">
              <w:rPr>
                <w:rFonts w:ascii="宋体" w:eastAsia="宋体" w:hAnsi="宋体" w:cs="宋体" w:hint="eastAsia"/>
                <w:color w:val="646464"/>
                <w:kern w:val="0"/>
                <w:sz w:val="24"/>
                <w:szCs w:val="24"/>
              </w:rPr>
              <w:t>2、报考确认</w:t>
            </w:r>
          </w:p>
          <w:p w:rsidR="006666E6" w:rsidRPr="006666E6" w:rsidRDefault="006666E6" w:rsidP="006666E6">
            <w:pPr>
              <w:widowControl/>
              <w:spacing w:line="375" w:lineRule="atLeast"/>
              <w:ind w:firstLine="480"/>
              <w:jc w:val="left"/>
              <w:rPr>
                <w:rFonts w:ascii="微软雅黑" w:eastAsia="微软雅黑" w:hAnsi="微软雅黑" w:cs="宋体" w:hint="eastAsia"/>
                <w:color w:val="646464"/>
                <w:kern w:val="0"/>
                <w:sz w:val="18"/>
                <w:szCs w:val="18"/>
              </w:rPr>
            </w:pPr>
            <w:r w:rsidRPr="006666E6">
              <w:rPr>
                <w:rFonts w:ascii="宋体" w:eastAsia="宋体" w:hAnsi="宋体" w:cs="宋体" w:hint="eastAsia"/>
                <w:color w:val="646464"/>
                <w:kern w:val="0"/>
                <w:sz w:val="24"/>
                <w:szCs w:val="24"/>
              </w:rPr>
              <w:t>1）报考材料</w:t>
            </w:r>
          </w:p>
          <w:p w:rsidR="006666E6" w:rsidRPr="006666E6" w:rsidRDefault="006666E6" w:rsidP="006666E6">
            <w:pPr>
              <w:widowControl/>
              <w:spacing w:line="375" w:lineRule="atLeast"/>
              <w:ind w:firstLine="480"/>
              <w:jc w:val="left"/>
              <w:rPr>
                <w:rFonts w:ascii="微软雅黑" w:eastAsia="微软雅黑" w:hAnsi="微软雅黑" w:cs="宋体" w:hint="eastAsia"/>
                <w:color w:val="646464"/>
                <w:kern w:val="0"/>
                <w:sz w:val="18"/>
                <w:szCs w:val="18"/>
              </w:rPr>
            </w:pPr>
            <w:r w:rsidRPr="006666E6">
              <w:rPr>
                <w:rFonts w:ascii="宋体" w:eastAsia="宋体" w:hAnsi="宋体" w:cs="宋体" w:hint="eastAsia"/>
                <w:color w:val="646464"/>
                <w:kern w:val="0"/>
                <w:sz w:val="24"/>
                <w:szCs w:val="24"/>
              </w:rPr>
              <w:t>报考我校的考生需准备以下材料：</w:t>
            </w:r>
          </w:p>
          <w:p w:rsidR="006666E6" w:rsidRPr="006666E6" w:rsidRDefault="006666E6" w:rsidP="006666E6">
            <w:pPr>
              <w:widowControl/>
              <w:spacing w:line="375" w:lineRule="atLeast"/>
              <w:ind w:firstLine="480"/>
              <w:jc w:val="left"/>
              <w:rPr>
                <w:rFonts w:ascii="微软雅黑" w:eastAsia="微软雅黑" w:hAnsi="微软雅黑" w:cs="宋体" w:hint="eastAsia"/>
                <w:color w:val="646464"/>
                <w:kern w:val="0"/>
                <w:sz w:val="18"/>
                <w:szCs w:val="18"/>
              </w:rPr>
            </w:pPr>
            <w:r w:rsidRPr="006666E6">
              <w:rPr>
                <w:rFonts w:ascii="宋体" w:eastAsia="宋体" w:hAnsi="宋体" w:cs="宋体" w:hint="eastAsia"/>
                <w:color w:val="646464"/>
                <w:kern w:val="0"/>
                <w:sz w:val="24"/>
                <w:szCs w:val="24"/>
              </w:rPr>
              <w:t>身份证、由报名点打印的《安徽省2018年对口招生和分类考试招生考生报名信息表》、中等职业毕业学校盖章的带有考生学籍号、照片和在校学习所有课程成绩的《中职学校学生学籍表/卡》和《合肥学院2018年对口考试报名确认表》（附件1）。</w:t>
            </w:r>
          </w:p>
          <w:p w:rsidR="006666E6" w:rsidRPr="006666E6" w:rsidRDefault="006666E6" w:rsidP="006666E6">
            <w:pPr>
              <w:widowControl/>
              <w:spacing w:line="375" w:lineRule="atLeast"/>
              <w:ind w:firstLine="480"/>
              <w:jc w:val="left"/>
              <w:rPr>
                <w:rFonts w:ascii="微软雅黑" w:eastAsia="微软雅黑" w:hAnsi="微软雅黑" w:cs="宋体" w:hint="eastAsia"/>
                <w:color w:val="646464"/>
                <w:kern w:val="0"/>
                <w:sz w:val="18"/>
                <w:szCs w:val="18"/>
              </w:rPr>
            </w:pPr>
            <w:r w:rsidRPr="006666E6">
              <w:rPr>
                <w:rFonts w:ascii="宋体" w:eastAsia="宋体" w:hAnsi="宋体" w:cs="宋体" w:hint="eastAsia"/>
                <w:color w:val="646464"/>
                <w:kern w:val="0"/>
                <w:sz w:val="24"/>
                <w:szCs w:val="24"/>
              </w:rPr>
              <w:t>2）报名方式</w:t>
            </w:r>
          </w:p>
          <w:p w:rsidR="006666E6" w:rsidRPr="006666E6" w:rsidRDefault="006666E6" w:rsidP="006666E6">
            <w:pPr>
              <w:widowControl/>
              <w:spacing w:line="375" w:lineRule="atLeast"/>
              <w:ind w:firstLine="480"/>
              <w:jc w:val="left"/>
              <w:rPr>
                <w:rFonts w:ascii="微软雅黑" w:eastAsia="微软雅黑" w:hAnsi="微软雅黑" w:cs="宋体" w:hint="eastAsia"/>
                <w:color w:val="646464"/>
                <w:kern w:val="0"/>
                <w:sz w:val="18"/>
                <w:szCs w:val="18"/>
              </w:rPr>
            </w:pPr>
            <w:r w:rsidRPr="006666E6">
              <w:rPr>
                <w:rFonts w:ascii="宋体" w:eastAsia="宋体" w:hAnsi="宋体" w:cs="宋体" w:hint="eastAsia"/>
                <w:color w:val="646464"/>
                <w:kern w:val="0"/>
                <w:sz w:val="24"/>
                <w:szCs w:val="24"/>
              </w:rPr>
              <w:t>现场报名缴费方式。报考我校的考生本人持以上报考材料到我校进行现场资格审查、报名，审核通过的考生方可缴费、领取准考证。考生现场进行资格审查、报名及缴费时间为2018年4月2日8：30－16：30。</w:t>
            </w:r>
          </w:p>
          <w:p w:rsidR="006666E6" w:rsidRPr="006666E6" w:rsidRDefault="006666E6" w:rsidP="006666E6">
            <w:pPr>
              <w:widowControl/>
              <w:spacing w:line="375" w:lineRule="atLeast"/>
              <w:ind w:firstLine="480"/>
              <w:jc w:val="left"/>
              <w:rPr>
                <w:rFonts w:ascii="微软雅黑" w:eastAsia="微软雅黑" w:hAnsi="微软雅黑" w:cs="宋体" w:hint="eastAsia"/>
                <w:color w:val="646464"/>
                <w:kern w:val="0"/>
                <w:sz w:val="18"/>
                <w:szCs w:val="18"/>
              </w:rPr>
            </w:pPr>
            <w:r w:rsidRPr="006666E6">
              <w:rPr>
                <w:rFonts w:ascii="宋体" w:eastAsia="宋体" w:hAnsi="宋体" w:cs="宋体" w:hint="eastAsia"/>
                <w:color w:val="646464"/>
                <w:kern w:val="0"/>
                <w:sz w:val="24"/>
                <w:szCs w:val="24"/>
              </w:rPr>
              <w:t>根据《安徽省教育厅关于印发2018年安徽省应用型本科高校面向中职毕业生对口考试和招生工作实施方案的通知》（皖教职成〔2018〕1号）文件要求:</w:t>
            </w:r>
            <w:r w:rsidRPr="006666E6">
              <w:rPr>
                <w:rFonts w:ascii="宋体" w:eastAsia="宋体" w:hAnsi="宋体" w:cs="宋体" w:hint="eastAsia"/>
                <w:b/>
                <w:bCs/>
                <w:color w:val="646464"/>
                <w:kern w:val="0"/>
                <w:sz w:val="24"/>
                <w:szCs w:val="24"/>
              </w:rPr>
              <w:t>每个考生可选择一所学校的一个与所学专业相同或相近的专业报名，不得兼报多个专业。</w:t>
            </w:r>
          </w:p>
          <w:p w:rsidR="006666E6" w:rsidRPr="006666E6" w:rsidRDefault="006666E6" w:rsidP="006666E6">
            <w:pPr>
              <w:widowControl/>
              <w:spacing w:line="375" w:lineRule="atLeast"/>
              <w:ind w:firstLine="480"/>
              <w:jc w:val="left"/>
              <w:rPr>
                <w:rFonts w:ascii="微软雅黑" w:eastAsia="微软雅黑" w:hAnsi="微软雅黑" w:cs="宋体" w:hint="eastAsia"/>
                <w:color w:val="646464"/>
                <w:kern w:val="0"/>
                <w:sz w:val="18"/>
                <w:szCs w:val="18"/>
              </w:rPr>
            </w:pPr>
            <w:r w:rsidRPr="006666E6">
              <w:rPr>
                <w:rFonts w:ascii="宋体" w:eastAsia="宋体" w:hAnsi="宋体" w:cs="宋体" w:hint="eastAsia"/>
                <w:color w:val="646464"/>
                <w:kern w:val="0"/>
                <w:sz w:val="24"/>
                <w:szCs w:val="24"/>
              </w:rPr>
              <w:t>考生现场资格审查、报名、确认、缴费地点：合肥学院行政楼一楼大学生事</w:t>
            </w:r>
            <w:r w:rsidRPr="006666E6">
              <w:rPr>
                <w:rFonts w:ascii="宋体" w:eastAsia="宋体" w:hAnsi="宋体" w:cs="宋体" w:hint="eastAsia"/>
                <w:color w:val="646464"/>
                <w:kern w:val="0"/>
                <w:sz w:val="24"/>
                <w:szCs w:val="24"/>
              </w:rPr>
              <w:lastRenderedPageBreak/>
              <w:t>务中心（安徽省合肥市经济技术开发区锦绣大道99号）。</w:t>
            </w:r>
          </w:p>
          <w:p w:rsidR="006666E6" w:rsidRPr="006666E6" w:rsidRDefault="006666E6" w:rsidP="006666E6">
            <w:pPr>
              <w:widowControl/>
              <w:spacing w:line="375" w:lineRule="atLeast"/>
              <w:ind w:firstLine="480"/>
              <w:jc w:val="left"/>
              <w:rPr>
                <w:rFonts w:ascii="微软雅黑" w:eastAsia="微软雅黑" w:hAnsi="微软雅黑" w:cs="宋体" w:hint="eastAsia"/>
                <w:color w:val="646464"/>
                <w:kern w:val="0"/>
                <w:sz w:val="18"/>
                <w:szCs w:val="18"/>
              </w:rPr>
            </w:pPr>
            <w:r w:rsidRPr="006666E6">
              <w:rPr>
                <w:rFonts w:ascii="宋体" w:eastAsia="宋体" w:hAnsi="宋体" w:cs="宋体" w:hint="eastAsia"/>
                <w:color w:val="646464"/>
                <w:kern w:val="0"/>
                <w:sz w:val="24"/>
                <w:szCs w:val="24"/>
              </w:rPr>
              <w:t>报名考试费120元/生。银联刷卡缴费。</w:t>
            </w:r>
          </w:p>
          <w:p w:rsidR="006666E6" w:rsidRPr="006666E6" w:rsidRDefault="006666E6" w:rsidP="006666E6">
            <w:pPr>
              <w:widowControl/>
              <w:spacing w:line="375" w:lineRule="atLeast"/>
              <w:ind w:firstLine="480"/>
              <w:jc w:val="left"/>
              <w:rPr>
                <w:rFonts w:ascii="微软雅黑" w:eastAsia="微软雅黑" w:hAnsi="微软雅黑" w:cs="宋体" w:hint="eastAsia"/>
                <w:color w:val="646464"/>
                <w:kern w:val="0"/>
                <w:sz w:val="18"/>
                <w:szCs w:val="18"/>
              </w:rPr>
            </w:pPr>
            <w:r w:rsidRPr="006666E6">
              <w:rPr>
                <w:rFonts w:ascii="宋体" w:eastAsia="宋体" w:hAnsi="宋体" w:cs="宋体" w:hint="eastAsia"/>
                <w:color w:val="646464"/>
                <w:kern w:val="0"/>
                <w:sz w:val="24"/>
                <w:szCs w:val="24"/>
              </w:rPr>
              <w:t>为方便考生报考我校，也可由考生所在中职学校负责汇总材料后到我校集体报名（集中报名的负责教师需提供盖有学校公章的学校介绍信、本人身份证原件和复印件及考生的身份证、信息表、学籍卡等所有报考材料）。</w:t>
            </w:r>
          </w:p>
          <w:p w:rsidR="006666E6" w:rsidRPr="006666E6" w:rsidRDefault="006666E6" w:rsidP="006666E6">
            <w:pPr>
              <w:widowControl/>
              <w:spacing w:line="375" w:lineRule="atLeast"/>
              <w:ind w:firstLine="480"/>
              <w:jc w:val="left"/>
              <w:rPr>
                <w:rFonts w:ascii="微软雅黑" w:eastAsia="微软雅黑" w:hAnsi="微软雅黑" w:cs="宋体" w:hint="eastAsia"/>
                <w:color w:val="646464"/>
                <w:kern w:val="0"/>
                <w:sz w:val="18"/>
                <w:szCs w:val="18"/>
              </w:rPr>
            </w:pPr>
            <w:r w:rsidRPr="006666E6">
              <w:rPr>
                <w:rFonts w:ascii="宋体" w:eastAsia="宋体" w:hAnsi="宋体" w:cs="宋体" w:hint="eastAsia"/>
                <w:color w:val="646464"/>
                <w:kern w:val="0"/>
                <w:sz w:val="24"/>
                <w:szCs w:val="24"/>
              </w:rPr>
              <w:t>考生本人凭身份证和报名确认表领取准考证时间：4月13日8：30－16：30。</w:t>
            </w:r>
          </w:p>
          <w:p w:rsidR="006666E6" w:rsidRPr="006666E6" w:rsidRDefault="006666E6" w:rsidP="006666E6">
            <w:pPr>
              <w:widowControl/>
              <w:spacing w:line="375" w:lineRule="atLeast"/>
              <w:ind w:firstLine="480"/>
              <w:jc w:val="left"/>
              <w:rPr>
                <w:rFonts w:ascii="微软雅黑" w:eastAsia="微软雅黑" w:hAnsi="微软雅黑" w:cs="宋体" w:hint="eastAsia"/>
                <w:color w:val="646464"/>
                <w:kern w:val="0"/>
                <w:sz w:val="18"/>
                <w:szCs w:val="18"/>
              </w:rPr>
            </w:pPr>
            <w:r w:rsidRPr="006666E6">
              <w:rPr>
                <w:rFonts w:ascii="宋体" w:eastAsia="宋体" w:hAnsi="宋体" w:cs="宋体" w:hint="eastAsia"/>
                <w:color w:val="646464"/>
                <w:kern w:val="0"/>
                <w:sz w:val="24"/>
                <w:szCs w:val="24"/>
              </w:rPr>
              <w:t>领取准考证地点：合肥学院行政楼一楼大学生事务中心（安徽省合肥市经济技术开发区锦绣大道99号）。</w:t>
            </w:r>
          </w:p>
          <w:p w:rsidR="006666E6" w:rsidRPr="006666E6" w:rsidRDefault="006666E6" w:rsidP="006666E6">
            <w:pPr>
              <w:widowControl/>
              <w:spacing w:line="375" w:lineRule="atLeast"/>
              <w:ind w:firstLine="480"/>
              <w:jc w:val="left"/>
              <w:rPr>
                <w:rFonts w:ascii="微软雅黑" w:eastAsia="微软雅黑" w:hAnsi="微软雅黑" w:cs="宋体" w:hint="eastAsia"/>
                <w:color w:val="646464"/>
                <w:kern w:val="0"/>
                <w:sz w:val="18"/>
                <w:szCs w:val="18"/>
              </w:rPr>
            </w:pPr>
            <w:r w:rsidRPr="006666E6">
              <w:rPr>
                <w:rFonts w:ascii="微软雅黑" w:eastAsia="微软雅黑" w:hAnsi="微软雅黑" w:cs="宋体" w:hint="eastAsia"/>
                <w:color w:val="646464"/>
                <w:kern w:val="0"/>
                <w:sz w:val="18"/>
                <w:szCs w:val="18"/>
              </w:rPr>
              <w:t> </w:t>
            </w:r>
          </w:p>
          <w:p w:rsidR="006666E6" w:rsidRPr="006666E6" w:rsidRDefault="006666E6" w:rsidP="006666E6">
            <w:pPr>
              <w:widowControl/>
              <w:spacing w:line="375" w:lineRule="atLeast"/>
              <w:jc w:val="left"/>
              <w:rPr>
                <w:rFonts w:ascii="微软雅黑" w:eastAsia="微软雅黑" w:hAnsi="微软雅黑" w:cs="宋体" w:hint="eastAsia"/>
                <w:color w:val="646464"/>
                <w:kern w:val="0"/>
                <w:sz w:val="18"/>
                <w:szCs w:val="18"/>
              </w:rPr>
            </w:pPr>
            <w:r w:rsidRPr="006666E6">
              <w:rPr>
                <w:rFonts w:ascii="宋体" w:eastAsia="宋体" w:hAnsi="宋体" w:cs="宋体" w:hint="eastAsia"/>
                <w:b/>
                <w:bCs/>
                <w:color w:val="646464"/>
                <w:kern w:val="0"/>
                <w:sz w:val="24"/>
                <w:szCs w:val="24"/>
              </w:rPr>
              <w:t>五、考试安排</w:t>
            </w:r>
          </w:p>
          <w:p w:rsidR="006666E6" w:rsidRPr="006666E6" w:rsidRDefault="006666E6" w:rsidP="006666E6">
            <w:pPr>
              <w:widowControl/>
              <w:spacing w:line="375" w:lineRule="atLeast"/>
              <w:ind w:firstLine="480"/>
              <w:jc w:val="left"/>
              <w:rPr>
                <w:rFonts w:ascii="微软雅黑" w:eastAsia="微软雅黑" w:hAnsi="微软雅黑" w:cs="宋体" w:hint="eastAsia"/>
                <w:color w:val="646464"/>
                <w:kern w:val="0"/>
                <w:sz w:val="18"/>
                <w:szCs w:val="18"/>
              </w:rPr>
            </w:pPr>
            <w:r w:rsidRPr="006666E6">
              <w:rPr>
                <w:rFonts w:ascii="宋体" w:eastAsia="宋体" w:hAnsi="宋体" w:cs="宋体" w:hint="eastAsia"/>
                <w:color w:val="646464"/>
                <w:kern w:val="0"/>
                <w:sz w:val="24"/>
                <w:szCs w:val="24"/>
              </w:rPr>
              <w:t>（一）考试内容</w:t>
            </w:r>
          </w:p>
          <w:p w:rsidR="006666E6" w:rsidRPr="006666E6" w:rsidRDefault="006666E6" w:rsidP="006666E6">
            <w:pPr>
              <w:widowControl/>
              <w:spacing w:line="375" w:lineRule="atLeast"/>
              <w:ind w:firstLine="480"/>
              <w:jc w:val="left"/>
              <w:rPr>
                <w:rFonts w:ascii="微软雅黑" w:eastAsia="微软雅黑" w:hAnsi="微软雅黑" w:cs="宋体" w:hint="eastAsia"/>
                <w:color w:val="646464"/>
                <w:kern w:val="0"/>
                <w:sz w:val="18"/>
                <w:szCs w:val="18"/>
              </w:rPr>
            </w:pPr>
            <w:r w:rsidRPr="006666E6">
              <w:rPr>
                <w:rFonts w:ascii="宋体" w:eastAsia="宋体" w:hAnsi="宋体" w:cs="宋体" w:hint="eastAsia"/>
                <w:color w:val="646464"/>
                <w:kern w:val="0"/>
                <w:sz w:val="24"/>
                <w:szCs w:val="24"/>
              </w:rPr>
              <w:t>考试内容为“知识+技能”，以教育部颁布的现行教学大纲为依据，其中，文化课考试内容参照全省统一的《安徽省普通高校分类考试招生和对口招生文化素质测试考试纲要》；专业理论考试及技能测试内容参考《安徽省普通高校对口招生专业理论和技能测试考试纲要（2017版考纲）》。</w:t>
            </w:r>
          </w:p>
          <w:p w:rsidR="006666E6" w:rsidRPr="006666E6" w:rsidRDefault="006666E6" w:rsidP="006666E6">
            <w:pPr>
              <w:widowControl/>
              <w:spacing w:line="375" w:lineRule="atLeast"/>
              <w:ind w:firstLine="480"/>
              <w:jc w:val="left"/>
              <w:rPr>
                <w:rFonts w:ascii="微软雅黑" w:eastAsia="微软雅黑" w:hAnsi="微软雅黑" w:cs="宋体" w:hint="eastAsia"/>
                <w:color w:val="646464"/>
                <w:kern w:val="0"/>
                <w:sz w:val="18"/>
                <w:szCs w:val="18"/>
              </w:rPr>
            </w:pPr>
            <w:r w:rsidRPr="006666E6">
              <w:rPr>
                <w:rFonts w:ascii="宋体" w:eastAsia="宋体" w:hAnsi="宋体" w:cs="宋体" w:hint="eastAsia"/>
                <w:color w:val="646464"/>
                <w:kern w:val="0"/>
                <w:sz w:val="24"/>
                <w:szCs w:val="24"/>
              </w:rPr>
              <w:t>文化课实行全省统一考试。统一考试时间：2018年3月25日。（符合免试政策的考生也须报名参加文化素质测试）</w:t>
            </w:r>
          </w:p>
          <w:p w:rsidR="006666E6" w:rsidRPr="006666E6" w:rsidRDefault="006666E6" w:rsidP="006666E6">
            <w:pPr>
              <w:widowControl/>
              <w:spacing w:line="375" w:lineRule="atLeast"/>
              <w:ind w:firstLine="480"/>
              <w:jc w:val="left"/>
              <w:rPr>
                <w:rFonts w:ascii="微软雅黑" w:eastAsia="微软雅黑" w:hAnsi="微软雅黑" w:cs="宋体" w:hint="eastAsia"/>
                <w:color w:val="646464"/>
                <w:kern w:val="0"/>
                <w:sz w:val="18"/>
                <w:szCs w:val="18"/>
              </w:rPr>
            </w:pPr>
            <w:r w:rsidRPr="006666E6">
              <w:rPr>
                <w:rFonts w:ascii="宋体" w:eastAsia="宋体" w:hAnsi="宋体" w:cs="宋体" w:hint="eastAsia"/>
                <w:color w:val="646464"/>
                <w:kern w:val="0"/>
                <w:sz w:val="24"/>
                <w:szCs w:val="24"/>
              </w:rPr>
              <w:t>信息管理与信息系统专业：知识部分考试科目包括文化课和专业理论，其中，文化课实行语文、数学、英语三科合卷，满分300分(其中语文、数学各120分，英语60分)；专业理论满分200分；知识部分考试总分为500分。技能测试总分为250分，计入总分。知识部分和技能测试部分合计总分750分。（各科目单科分数线见本章程的录取原则部分）。</w:t>
            </w:r>
          </w:p>
          <w:p w:rsidR="006666E6" w:rsidRPr="006666E6" w:rsidRDefault="006666E6" w:rsidP="006666E6">
            <w:pPr>
              <w:widowControl/>
              <w:spacing w:line="375" w:lineRule="atLeast"/>
              <w:ind w:firstLine="480"/>
              <w:jc w:val="left"/>
              <w:rPr>
                <w:rFonts w:ascii="微软雅黑" w:eastAsia="微软雅黑" w:hAnsi="微软雅黑" w:cs="宋体" w:hint="eastAsia"/>
                <w:color w:val="646464"/>
                <w:kern w:val="0"/>
                <w:sz w:val="18"/>
                <w:szCs w:val="18"/>
              </w:rPr>
            </w:pPr>
            <w:r w:rsidRPr="006666E6">
              <w:rPr>
                <w:rFonts w:ascii="宋体" w:eastAsia="宋体" w:hAnsi="宋体" w:cs="宋体" w:hint="eastAsia"/>
                <w:color w:val="646464"/>
                <w:kern w:val="0"/>
                <w:sz w:val="24"/>
                <w:szCs w:val="24"/>
              </w:rPr>
              <w:t>学前教育专业：考试科目为文化课、技能测试。其中文化课实行语文、数学、英语三科合卷，满分300分(其中语文、数学各120分，英语60分)；技能测试包括语言、音乐、舞蹈、美术四个项目，第一，语言类（150分），包括讲演儿童故事（100分）、幼儿园教育案例分析（50分）；第二，音乐类（100分）：钢琴弹唱；第三，舞蹈类（100分）：创编幼儿舞蹈；第四，美术类（100分）：儿童绘画。技能测试分值为450分，计入总分。文化素质测试和技能测试合计总分750分。（各科目单科分数线见本章程的录取原则部分）。</w:t>
            </w:r>
          </w:p>
          <w:p w:rsidR="006666E6" w:rsidRPr="006666E6" w:rsidRDefault="006666E6" w:rsidP="006666E6">
            <w:pPr>
              <w:widowControl/>
              <w:spacing w:line="375" w:lineRule="atLeast"/>
              <w:ind w:firstLine="480"/>
              <w:jc w:val="left"/>
              <w:rPr>
                <w:rFonts w:ascii="微软雅黑" w:eastAsia="微软雅黑" w:hAnsi="微软雅黑" w:cs="宋体" w:hint="eastAsia"/>
                <w:color w:val="646464"/>
                <w:kern w:val="0"/>
                <w:sz w:val="18"/>
                <w:szCs w:val="18"/>
              </w:rPr>
            </w:pPr>
            <w:r w:rsidRPr="006666E6">
              <w:rPr>
                <w:rFonts w:ascii="宋体" w:eastAsia="宋体" w:hAnsi="宋体" w:cs="宋体" w:hint="eastAsia"/>
                <w:color w:val="646464"/>
                <w:kern w:val="0"/>
                <w:sz w:val="24"/>
                <w:szCs w:val="24"/>
              </w:rPr>
              <w:t>各专业技能测试具体考试大纲见《合肥学院2018年对口招生考试技能测试考试纲要》（附件2）。</w:t>
            </w:r>
          </w:p>
          <w:tbl>
            <w:tblPr>
              <w:tblW w:w="8415" w:type="dxa"/>
              <w:tblCellMar>
                <w:left w:w="0" w:type="dxa"/>
                <w:right w:w="0" w:type="dxa"/>
              </w:tblCellMar>
              <w:tblLook w:val="04A0"/>
            </w:tblPr>
            <w:tblGrid>
              <w:gridCol w:w="1380"/>
              <w:gridCol w:w="1695"/>
              <w:gridCol w:w="2505"/>
              <w:gridCol w:w="2835"/>
            </w:tblGrid>
            <w:tr w:rsidR="006666E6" w:rsidRPr="006666E6">
              <w:trPr>
                <w:trHeight w:val="495"/>
              </w:trPr>
              <w:tc>
                <w:tcPr>
                  <w:tcW w:w="138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666E6" w:rsidRPr="006666E6" w:rsidRDefault="006666E6" w:rsidP="006666E6">
                  <w:pPr>
                    <w:widowControl/>
                    <w:jc w:val="center"/>
                    <w:rPr>
                      <w:rFonts w:ascii="宋体" w:eastAsia="宋体" w:hAnsi="宋体" w:cs="宋体"/>
                      <w:kern w:val="0"/>
                      <w:sz w:val="18"/>
                      <w:szCs w:val="18"/>
                    </w:rPr>
                  </w:pPr>
                  <w:r w:rsidRPr="006666E6">
                    <w:rPr>
                      <w:rFonts w:ascii="宋体" w:eastAsia="宋体" w:hAnsi="宋体" w:cs="宋体" w:hint="eastAsia"/>
                      <w:kern w:val="0"/>
                      <w:sz w:val="24"/>
                      <w:szCs w:val="24"/>
                    </w:rPr>
                    <w:t>招生专业</w:t>
                  </w:r>
                </w:p>
              </w:tc>
              <w:tc>
                <w:tcPr>
                  <w:tcW w:w="4200" w:type="dxa"/>
                  <w:gridSpan w:val="2"/>
                  <w:tcBorders>
                    <w:top w:val="single" w:sz="6" w:space="0" w:color="000000"/>
                    <w:left w:val="nil"/>
                    <w:bottom w:val="single" w:sz="6" w:space="0" w:color="000000"/>
                    <w:right w:val="single" w:sz="6" w:space="0" w:color="000000"/>
                  </w:tcBorders>
                  <w:shd w:val="clear" w:color="auto" w:fill="FFFFFF"/>
                  <w:vAlign w:val="center"/>
                  <w:hideMark/>
                </w:tcPr>
                <w:p w:rsidR="006666E6" w:rsidRPr="006666E6" w:rsidRDefault="006666E6" w:rsidP="006666E6">
                  <w:pPr>
                    <w:widowControl/>
                    <w:jc w:val="center"/>
                    <w:rPr>
                      <w:rFonts w:ascii="宋体" w:eastAsia="宋体" w:hAnsi="宋体" w:cs="宋体"/>
                      <w:kern w:val="0"/>
                      <w:sz w:val="18"/>
                      <w:szCs w:val="18"/>
                    </w:rPr>
                  </w:pPr>
                  <w:r w:rsidRPr="006666E6">
                    <w:rPr>
                      <w:rFonts w:ascii="宋体" w:eastAsia="宋体" w:hAnsi="宋体" w:cs="宋体" w:hint="eastAsia"/>
                      <w:kern w:val="0"/>
                      <w:sz w:val="24"/>
                      <w:szCs w:val="24"/>
                    </w:rPr>
                    <w:t>考试科目</w:t>
                  </w:r>
                </w:p>
              </w:tc>
              <w:tc>
                <w:tcPr>
                  <w:tcW w:w="2835" w:type="dxa"/>
                  <w:vMerge w:val="restart"/>
                  <w:tcBorders>
                    <w:top w:val="single" w:sz="6" w:space="0" w:color="000000"/>
                    <w:left w:val="nil"/>
                    <w:bottom w:val="single" w:sz="6" w:space="0" w:color="000000"/>
                    <w:right w:val="single" w:sz="6" w:space="0" w:color="000000"/>
                  </w:tcBorders>
                  <w:shd w:val="clear" w:color="auto" w:fill="FFFFFF"/>
                  <w:vAlign w:val="center"/>
                  <w:hideMark/>
                </w:tcPr>
                <w:p w:rsidR="006666E6" w:rsidRPr="006666E6" w:rsidRDefault="006666E6" w:rsidP="006666E6">
                  <w:pPr>
                    <w:widowControl/>
                    <w:jc w:val="center"/>
                    <w:rPr>
                      <w:rFonts w:ascii="宋体" w:eastAsia="宋体" w:hAnsi="宋体" w:cs="宋体"/>
                      <w:kern w:val="0"/>
                      <w:sz w:val="18"/>
                      <w:szCs w:val="18"/>
                    </w:rPr>
                  </w:pPr>
                  <w:r w:rsidRPr="006666E6">
                    <w:rPr>
                      <w:rFonts w:ascii="宋体" w:eastAsia="宋体" w:hAnsi="宋体" w:cs="宋体" w:hint="eastAsia"/>
                      <w:kern w:val="0"/>
                      <w:sz w:val="24"/>
                      <w:szCs w:val="24"/>
                    </w:rPr>
                    <w:t>技能测试</w:t>
                  </w:r>
                </w:p>
              </w:tc>
            </w:tr>
            <w:tr w:rsidR="006666E6" w:rsidRPr="006666E6">
              <w:trPr>
                <w:trHeight w:val="3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666E6" w:rsidRPr="006666E6" w:rsidRDefault="006666E6" w:rsidP="006666E6">
                  <w:pPr>
                    <w:widowControl/>
                    <w:jc w:val="left"/>
                    <w:rPr>
                      <w:rFonts w:ascii="宋体" w:eastAsia="宋体" w:hAnsi="宋体" w:cs="宋体"/>
                      <w:kern w:val="0"/>
                      <w:sz w:val="18"/>
                      <w:szCs w:val="18"/>
                    </w:rPr>
                  </w:pPr>
                </w:p>
              </w:tc>
              <w:tc>
                <w:tcPr>
                  <w:tcW w:w="1695" w:type="dxa"/>
                  <w:tcBorders>
                    <w:top w:val="nil"/>
                    <w:left w:val="nil"/>
                    <w:bottom w:val="single" w:sz="6" w:space="0" w:color="000000"/>
                    <w:right w:val="single" w:sz="6" w:space="0" w:color="000000"/>
                  </w:tcBorders>
                  <w:shd w:val="clear" w:color="auto" w:fill="FFFFFF"/>
                  <w:vAlign w:val="center"/>
                  <w:hideMark/>
                </w:tcPr>
                <w:p w:rsidR="006666E6" w:rsidRPr="006666E6" w:rsidRDefault="006666E6" w:rsidP="006666E6">
                  <w:pPr>
                    <w:widowControl/>
                    <w:jc w:val="center"/>
                    <w:rPr>
                      <w:rFonts w:ascii="宋体" w:eastAsia="宋体" w:hAnsi="宋体" w:cs="宋体"/>
                      <w:kern w:val="0"/>
                      <w:sz w:val="18"/>
                      <w:szCs w:val="18"/>
                    </w:rPr>
                  </w:pPr>
                  <w:r w:rsidRPr="006666E6">
                    <w:rPr>
                      <w:rFonts w:ascii="宋体" w:eastAsia="宋体" w:hAnsi="宋体" w:cs="宋体" w:hint="eastAsia"/>
                      <w:kern w:val="0"/>
                      <w:sz w:val="24"/>
                      <w:szCs w:val="24"/>
                    </w:rPr>
                    <w:t>文化课</w:t>
                  </w:r>
                </w:p>
              </w:tc>
              <w:tc>
                <w:tcPr>
                  <w:tcW w:w="2505" w:type="dxa"/>
                  <w:tcBorders>
                    <w:top w:val="nil"/>
                    <w:left w:val="nil"/>
                    <w:bottom w:val="single" w:sz="6" w:space="0" w:color="000000"/>
                    <w:right w:val="single" w:sz="6" w:space="0" w:color="000000"/>
                  </w:tcBorders>
                  <w:shd w:val="clear" w:color="auto" w:fill="FFFFFF"/>
                  <w:vAlign w:val="center"/>
                  <w:hideMark/>
                </w:tcPr>
                <w:p w:rsidR="006666E6" w:rsidRPr="006666E6" w:rsidRDefault="006666E6" w:rsidP="006666E6">
                  <w:pPr>
                    <w:widowControl/>
                    <w:jc w:val="center"/>
                    <w:rPr>
                      <w:rFonts w:ascii="宋体" w:eastAsia="宋体" w:hAnsi="宋体" w:cs="宋体"/>
                      <w:kern w:val="0"/>
                      <w:sz w:val="18"/>
                      <w:szCs w:val="18"/>
                    </w:rPr>
                  </w:pPr>
                  <w:r w:rsidRPr="006666E6">
                    <w:rPr>
                      <w:rFonts w:ascii="宋体" w:eastAsia="宋体" w:hAnsi="宋体" w:cs="宋体" w:hint="eastAsia"/>
                      <w:kern w:val="0"/>
                      <w:sz w:val="24"/>
                      <w:szCs w:val="24"/>
                    </w:rPr>
                    <w:t>专业理论</w:t>
                  </w:r>
                </w:p>
              </w:tc>
              <w:tc>
                <w:tcPr>
                  <w:tcW w:w="0" w:type="auto"/>
                  <w:vMerge/>
                  <w:tcBorders>
                    <w:top w:val="single" w:sz="6" w:space="0" w:color="000000"/>
                    <w:left w:val="nil"/>
                    <w:bottom w:val="single" w:sz="6" w:space="0" w:color="000000"/>
                    <w:right w:val="single" w:sz="6" w:space="0" w:color="000000"/>
                  </w:tcBorders>
                  <w:vAlign w:val="center"/>
                  <w:hideMark/>
                </w:tcPr>
                <w:p w:rsidR="006666E6" w:rsidRPr="006666E6" w:rsidRDefault="006666E6" w:rsidP="006666E6">
                  <w:pPr>
                    <w:widowControl/>
                    <w:jc w:val="left"/>
                    <w:rPr>
                      <w:rFonts w:ascii="宋体" w:eastAsia="宋体" w:hAnsi="宋体" w:cs="宋体"/>
                      <w:kern w:val="0"/>
                      <w:sz w:val="18"/>
                      <w:szCs w:val="18"/>
                    </w:rPr>
                  </w:pPr>
                </w:p>
              </w:tc>
            </w:tr>
            <w:tr w:rsidR="006666E6" w:rsidRPr="006666E6">
              <w:trPr>
                <w:trHeight w:val="1095"/>
              </w:trPr>
              <w:tc>
                <w:tcPr>
                  <w:tcW w:w="13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666E6" w:rsidRPr="006666E6" w:rsidRDefault="006666E6" w:rsidP="006666E6">
                  <w:pPr>
                    <w:widowControl/>
                    <w:jc w:val="center"/>
                    <w:rPr>
                      <w:rFonts w:ascii="宋体" w:eastAsia="宋体" w:hAnsi="宋体" w:cs="宋体"/>
                      <w:kern w:val="0"/>
                      <w:sz w:val="18"/>
                      <w:szCs w:val="18"/>
                    </w:rPr>
                  </w:pPr>
                  <w:r w:rsidRPr="006666E6">
                    <w:rPr>
                      <w:rFonts w:ascii="宋体" w:eastAsia="宋体" w:hAnsi="宋体" w:cs="宋体" w:hint="eastAsia"/>
                      <w:kern w:val="0"/>
                      <w:sz w:val="24"/>
                      <w:szCs w:val="24"/>
                    </w:rPr>
                    <w:t>学前教育（师范）</w:t>
                  </w:r>
                </w:p>
              </w:tc>
              <w:tc>
                <w:tcPr>
                  <w:tcW w:w="1695" w:type="dxa"/>
                  <w:vMerge w:val="restart"/>
                  <w:tcBorders>
                    <w:top w:val="nil"/>
                    <w:left w:val="nil"/>
                    <w:bottom w:val="single" w:sz="6" w:space="0" w:color="000000"/>
                    <w:right w:val="single" w:sz="6" w:space="0" w:color="000000"/>
                  </w:tcBorders>
                  <w:shd w:val="clear" w:color="auto" w:fill="FFFFFF"/>
                  <w:vAlign w:val="center"/>
                  <w:hideMark/>
                </w:tcPr>
                <w:p w:rsidR="006666E6" w:rsidRPr="006666E6" w:rsidRDefault="006666E6" w:rsidP="006666E6">
                  <w:pPr>
                    <w:widowControl/>
                    <w:jc w:val="center"/>
                    <w:rPr>
                      <w:rFonts w:ascii="宋体" w:eastAsia="宋体" w:hAnsi="宋体" w:cs="宋体"/>
                      <w:kern w:val="0"/>
                      <w:sz w:val="18"/>
                      <w:szCs w:val="18"/>
                    </w:rPr>
                  </w:pPr>
                  <w:r w:rsidRPr="006666E6">
                    <w:rPr>
                      <w:rFonts w:ascii="宋体" w:eastAsia="宋体" w:hAnsi="宋体" w:cs="宋体" w:hint="eastAsia"/>
                      <w:kern w:val="0"/>
                      <w:sz w:val="24"/>
                      <w:szCs w:val="24"/>
                    </w:rPr>
                    <w:t>语文、数学、英语三科合卷</w:t>
                  </w:r>
                </w:p>
              </w:tc>
              <w:tc>
                <w:tcPr>
                  <w:tcW w:w="2505" w:type="dxa"/>
                  <w:tcBorders>
                    <w:top w:val="nil"/>
                    <w:left w:val="nil"/>
                    <w:bottom w:val="single" w:sz="6" w:space="0" w:color="000000"/>
                    <w:right w:val="single" w:sz="6" w:space="0" w:color="000000"/>
                  </w:tcBorders>
                  <w:shd w:val="clear" w:color="auto" w:fill="FFFFFF"/>
                  <w:vAlign w:val="center"/>
                  <w:hideMark/>
                </w:tcPr>
                <w:p w:rsidR="006666E6" w:rsidRPr="006666E6" w:rsidRDefault="006666E6" w:rsidP="006666E6">
                  <w:pPr>
                    <w:widowControl/>
                    <w:jc w:val="center"/>
                    <w:rPr>
                      <w:rFonts w:ascii="宋体" w:eastAsia="宋体" w:hAnsi="宋体" w:cs="宋体"/>
                      <w:kern w:val="0"/>
                      <w:sz w:val="18"/>
                      <w:szCs w:val="18"/>
                    </w:rPr>
                  </w:pPr>
                  <w:r w:rsidRPr="006666E6">
                    <w:rPr>
                      <w:rFonts w:ascii="宋体" w:eastAsia="宋体" w:hAnsi="宋体" w:cs="宋体" w:hint="eastAsia"/>
                      <w:kern w:val="0"/>
                      <w:sz w:val="24"/>
                      <w:szCs w:val="24"/>
                    </w:rPr>
                    <w:t>与技能测试合并实施</w:t>
                  </w:r>
                </w:p>
              </w:tc>
              <w:tc>
                <w:tcPr>
                  <w:tcW w:w="2835" w:type="dxa"/>
                  <w:tcBorders>
                    <w:top w:val="nil"/>
                    <w:left w:val="nil"/>
                    <w:bottom w:val="single" w:sz="6" w:space="0" w:color="000000"/>
                    <w:right w:val="single" w:sz="6" w:space="0" w:color="000000"/>
                  </w:tcBorders>
                  <w:shd w:val="clear" w:color="auto" w:fill="FFFFFF"/>
                  <w:vAlign w:val="center"/>
                  <w:hideMark/>
                </w:tcPr>
                <w:p w:rsidR="006666E6" w:rsidRPr="006666E6" w:rsidRDefault="006666E6" w:rsidP="006666E6">
                  <w:pPr>
                    <w:widowControl/>
                    <w:jc w:val="center"/>
                    <w:rPr>
                      <w:rFonts w:ascii="宋体" w:eastAsia="宋体" w:hAnsi="宋体" w:cs="宋体"/>
                      <w:kern w:val="0"/>
                      <w:sz w:val="18"/>
                      <w:szCs w:val="18"/>
                    </w:rPr>
                  </w:pPr>
                  <w:r w:rsidRPr="006666E6">
                    <w:rPr>
                      <w:rFonts w:ascii="宋体" w:eastAsia="宋体" w:hAnsi="宋体" w:cs="宋体" w:hint="eastAsia"/>
                      <w:kern w:val="0"/>
                      <w:sz w:val="24"/>
                      <w:szCs w:val="24"/>
                    </w:rPr>
                    <w:t>讲演儿童故事、幼儿园教育案例分析、钢琴弹唱、创编幼儿舞蹈、儿童绘画（具体</w:t>
                  </w:r>
                  <w:r w:rsidRPr="006666E6">
                    <w:rPr>
                      <w:rFonts w:ascii="宋体" w:eastAsia="宋体" w:hAnsi="宋体" w:cs="宋体" w:hint="eastAsia"/>
                      <w:kern w:val="0"/>
                      <w:sz w:val="24"/>
                      <w:szCs w:val="24"/>
                    </w:rPr>
                    <w:lastRenderedPageBreak/>
                    <w:t>测试内容见附件2）</w:t>
                  </w:r>
                </w:p>
              </w:tc>
            </w:tr>
            <w:tr w:rsidR="006666E6" w:rsidRPr="006666E6">
              <w:trPr>
                <w:trHeight w:val="1260"/>
              </w:trPr>
              <w:tc>
                <w:tcPr>
                  <w:tcW w:w="13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666E6" w:rsidRPr="006666E6" w:rsidRDefault="006666E6" w:rsidP="006666E6">
                  <w:pPr>
                    <w:widowControl/>
                    <w:jc w:val="center"/>
                    <w:rPr>
                      <w:rFonts w:ascii="宋体" w:eastAsia="宋体" w:hAnsi="宋体" w:cs="宋体"/>
                      <w:kern w:val="0"/>
                      <w:sz w:val="18"/>
                      <w:szCs w:val="18"/>
                    </w:rPr>
                  </w:pPr>
                  <w:r w:rsidRPr="006666E6">
                    <w:rPr>
                      <w:rFonts w:ascii="宋体" w:eastAsia="宋体" w:hAnsi="宋体" w:cs="宋体" w:hint="eastAsia"/>
                      <w:kern w:val="0"/>
                      <w:sz w:val="24"/>
                      <w:szCs w:val="24"/>
                    </w:rPr>
                    <w:lastRenderedPageBreak/>
                    <w:t>信息管理与信息系统</w:t>
                  </w:r>
                </w:p>
              </w:tc>
              <w:tc>
                <w:tcPr>
                  <w:tcW w:w="0" w:type="auto"/>
                  <w:vMerge/>
                  <w:tcBorders>
                    <w:top w:val="nil"/>
                    <w:left w:val="nil"/>
                    <w:bottom w:val="single" w:sz="6" w:space="0" w:color="000000"/>
                    <w:right w:val="single" w:sz="6" w:space="0" w:color="000000"/>
                  </w:tcBorders>
                  <w:vAlign w:val="center"/>
                  <w:hideMark/>
                </w:tcPr>
                <w:p w:rsidR="006666E6" w:rsidRPr="006666E6" w:rsidRDefault="006666E6" w:rsidP="006666E6">
                  <w:pPr>
                    <w:widowControl/>
                    <w:jc w:val="left"/>
                    <w:rPr>
                      <w:rFonts w:ascii="宋体" w:eastAsia="宋体" w:hAnsi="宋体" w:cs="宋体"/>
                      <w:kern w:val="0"/>
                      <w:sz w:val="18"/>
                      <w:szCs w:val="18"/>
                    </w:rPr>
                  </w:pPr>
                </w:p>
              </w:tc>
              <w:tc>
                <w:tcPr>
                  <w:tcW w:w="2505" w:type="dxa"/>
                  <w:tcBorders>
                    <w:top w:val="nil"/>
                    <w:left w:val="nil"/>
                    <w:bottom w:val="single" w:sz="6" w:space="0" w:color="000000"/>
                    <w:right w:val="single" w:sz="6" w:space="0" w:color="000000"/>
                  </w:tcBorders>
                  <w:shd w:val="clear" w:color="auto" w:fill="FFFFFF"/>
                  <w:vAlign w:val="center"/>
                  <w:hideMark/>
                </w:tcPr>
                <w:p w:rsidR="006666E6" w:rsidRPr="006666E6" w:rsidRDefault="006666E6" w:rsidP="006666E6">
                  <w:pPr>
                    <w:widowControl/>
                    <w:jc w:val="center"/>
                    <w:rPr>
                      <w:rFonts w:ascii="宋体" w:eastAsia="宋体" w:hAnsi="宋体" w:cs="宋体"/>
                      <w:kern w:val="0"/>
                      <w:sz w:val="18"/>
                      <w:szCs w:val="18"/>
                    </w:rPr>
                  </w:pPr>
                  <w:r w:rsidRPr="006666E6">
                    <w:rPr>
                      <w:rFonts w:ascii="宋体" w:eastAsia="宋体" w:hAnsi="宋体" w:cs="宋体" w:hint="eastAsia"/>
                      <w:kern w:val="0"/>
                      <w:sz w:val="24"/>
                      <w:szCs w:val="24"/>
                    </w:rPr>
                    <w:t>计算机组成与工作原理、计算机应用基础、数据库管理软件</w:t>
                  </w:r>
                </w:p>
              </w:tc>
              <w:tc>
                <w:tcPr>
                  <w:tcW w:w="2835" w:type="dxa"/>
                  <w:tcBorders>
                    <w:top w:val="nil"/>
                    <w:left w:val="nil"/>
                    <w:bottom w:val="single" w:sz="6" w:space="0" w:color="000000"/>
                    <w:right w:val="single" w:sz="6" w:space="0" w:color="000000"/>
                  </w:tcBorders>
                  <w:shd w:val="clear" w:color="auto" w:fill="FFFFFF"/>
                  <w:vAlign w:val="center"/>
                  <w:hideMark/>
                </w:tcPr>
                <w:p w:rsidR="006666E6" w:rsidRPr="006666E6" w:rsidRDefault="006666E6" w:rsidP="006666E6">
                  <w:pPr>
                    <w:widowControl/>
                    <w:jc w:val="center"/>
                    <w:rPr>
                      <w:rFonts w:ascii="宋体" w:eastAsia="宋体" w:hAnsi="宋体" w:cs="宋体"/>
                      <w:kern w:val="0"/>
                      <w:sz w:val="18"/>
                      <w:szCs w:val="18"/>
                    </w:rPr>
                  </w:pPr>
                  <w:r w:rsidRPr="006666E6">
                    <w:rPr>
                      <w:rFonts w:ascii="宋体" w:eastAsia="宋体" w:hAnsi="宋体" w:cs="宋体" w:hint="eastAsia"/>
                      <w:kern w:val="0"/>
                      <w:sz w:val="24"/>
                      <w:szCs w:val="24"/>
                    </w:rPr>
                    <w:t>具体测试内容见附件2</w:t>
                  </w:r>
                </w:p>
              </w:tc>
            </w:tr>
          </w:tbl>
          <w:p w:rsidR="006666E6" w:rsidRPr="006666E6" w:rsidRDefault="006666E6" w:rsidP="006666E6">
            <w:pPr>
              <w:widowControl/>
              <w:spacing w:line="375" w:lineRule="atLeast"/>
              <w:jc w:val="left"/>
              <w:rPr>
                <w:rFonts w:ascii="微软雅黑" w:eastAsia="微软雅黑" w:hAnsi="微软雅黑" w:cs="宋体" w:hint="eastAsia"/>
                <w:color w:val="646464"/>
                <w:kern w:val="0"/>
                <w:sz w:val="18"/>
                <w:szCs w:val="18"/>
              </w:rPr>
            </w:pPr>
            <w:r w:rsidRPr="006666E6">
              <w:rPr>
                <w:rFonts w:ascii="宋体" w:eastAsia="宋体" w:hAnsi="宋体" w:cs="宋体" w:hint="eastAsia"/>
                <w:color w:val="646464"/>
                <w:kern w:val="0"/>
                <w:sz w:val="24"/>
                <w:szCs w:val="24"/>
              </w:rPr>
              <w:t>（二）考试时间</w:t>
            </w:r>
          </w:p>
          <w:tbl>
            <w:tblPr>
              <w:tblW w:w="8520" w:type="dxa"/>
              <w:tblCellMar>
                <w:left w:w="0" w:type="dxa"/>
                <w:right w:w="0" w:type="dxa"/>
              </w:tblCellMar>
              <w:tblLook w:val="04A0"/>
            </w:tblPr>
            <w:tblGrid>
              <w:gridCol w:w="855"/>
              <w:gridCol w:w="1665"/>
              <w:gridCol w:w="4110"/>
              <w:gridCol w:w="1890"/>
            </w:tblGrid>
            <w:tr w:rsidR="006666E6" w:rsidRPr="006666E6">
              <w:trPr>
                <w:trHeight w:val="450"/>
              </w:trPr>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666E6" w:rsidRPr="006666E6" w:rsidRDefault="006666E6" w:rsidP="006666E6">
                  <w:pPr>
                    <w:widowControl/>
                    <w:jc w:val="center"/>
                    <w:rPr>
                      <w:rFonts w:ascii="宋体" w:eastAsia="宋体" w:hAnsi="宋体" w:cs="宋体"/>
                      <w:kern w:val="0"/>
                      <w:sz w:val="18"/>
                      <w:szCs w:val="18"/>
                    </w:rPr>
                  </w:pPr>
                  <w:r w:rsidRPr="006666E6">
                    <w:rPr>
                      <w:rFonts w:ascii="宋体" w:eastAsia="宋体" w:hAnsi="宋体" w:cs="宋体" w:hint="eastAsia"/>
                      <w:kern w:val="0"/>
                      <w:sz w:val="24"/>
                      <w:szCs w:val="24"/>
                    </w:rPr>
                    <w:t>时间</w:t>
                  </w:r>
                </w:p>
              </w:tc>
              <w:tc>
                <w:tcPr>
                  <w:tcW w:w="166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666E6" w:rsidRPr="006666E6" w:rsidRDefault="006666E6" w:rsidP="006666E6">
                  <w:pPr>
                    <w:widowControl/>
                    <w:jc w:val="center"/>
                    <w:rPr>
                      <w:rFonts w:ascii="宋体" w:eastAsia="宋体" w:hAnsi="宋体" w:cs="宋体"/>
                      <w:kern w:val="0"/>
                      <w:sz w:val="18"/>
                      <w:szCs w:val="18"/>
                    </w:rPr>
                  </w:pPr>
                  <w:r w:rsidRPr="006666E6">
                    <w:rPr>
                      <w:rFonts w:ascii="宋体" w:eastAsia="宋体" w:hAnsi="宋体" w:cs="宋体" w:hint="eastAsia"/>
                      <w:kern w:val="0"/>
                      <w:sz w:val="24"/>
                      <w:szCs w:val="24"/>
                    </w:rPr>
                    <w:t>3月25日</w:t>
                  </w:r>
                </w:p>
              </w:tc>
              <w:tc>
                <w:tcPr>
                  <w:tcW w:w="411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666E6" w:rsidRPr="006666E6" w:rsidRDefault="006666E6" w:rsidP="006666E6">
                  <w:pPr>
                    <w:widowControl/>
                    <w:jc w:val="center"/>
                    <w:rPr>
                      <w:rFonts w:ascii="宋体" w:eastAsia="宋体" w:hAnsi="宋体" w:cs="宋体"/>
                      <w:kern w:val="0"/>
                      <w:sz w:val="18"/>
                      <w:szCs w:val="18"/>
                    </w:rPr>
                  </w:pPr>
                  <w:r w:rsidRPr="006666E6">
                    <w:rPr>
                      <w:rFonts w:ascii="宋体" w:eastAsia="宋体" w:hAnsi="宋体" w:cs="宋体" w:hint="eastAsia"/>
                      <w:kern w:val="0"/>
                      <w:sz w:val="24"/>
                      <w:szCs w:val="24"/>
                    </w:rPr>
                    <w:t>4月14日</w:t>
                  </w:r>
                </w:p>
              </w:tc>
              <w:tc>
                <w:tcPr>
                  <w:tcW w:w="189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666E6" w:rsidRPr="006666E6" w:rsidRDefault="006666E6" w:rsidP="006666E6">
                  <w:pPr>
                    <w:widowControl/>
                    <w:jc w:val="center"/>
                    <w:rPr>
                      <w:rFonts w:ascii="宋体" w:eastAsia="宋体" w:hAnsi="宋体" w:cs="宋体"/>
                      <w:kern w:val="0"/>
                      <w:sz w:val="18"/>
                      <w:szCs w:val="18"/>
                    </w:rPr>
                  </w:pPr>
                  <w:r w:rsidRPr="006666E6">
                    <w:rPr>
                      <w:rFonts w:ascii="宋体" w:eastAsia="宋体" w:hAnsi="宋体" w:cs="宋体" w:hint="eastAsia"/>
                      <w:kern w:val="0"/>
                      <w:sz w:val="24"/>
                      <w:szCs w:val="24"/>
                    </w:rPr>
                    <w:t>4月15日</w:t>
                  </w:r>
                </w:p>
              </w:tc>
            </w:tr>
            <w:tr w:rsidR="006666E6" w:rsidRPr="006666E6">
              <w:trPr>
                <w:trHeight w:val="960"/>
              </w:trPr>
              <w:tc>
                <w:tcPr>
                  <w:tcW w:w="855" w:type="dxa"/>
                  <w:vMerge w:val="restar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666E6" w:rsidRPr="006666E6" w:rsidRDefault="006666E6" w:rsidP="006666E6">
                  <w:pPr>
                    <w:widowControl/>
                    <w:jc w:val="center"/>
                    <w:rPr>
                      <w:rFonts w:ascii="宋体" w:eastAsia="宋体" w:hAnsi="宋体" w:cs="宋体"/>
                      <w:kern w:val="0"/>
                      <w:sz w:val="18"/>
                      <w:szCs w:val="18"/>
                    </w:rPr>
                  </w:pPr>
                  <w:r w:rsidRPr="006666E6">
                    <w:rPr>
                      <w:rFonts w:ascii="宋体" w:eastAsia="宋体" w:hAnsi="宋体" w:cs="宋体" w:hint="eastAsia"/>
                      <w:kern w:val="0"/>
                      <w:sz w:val="24"/>
                      <w:szCs w:val="24"/>
                    </w:rPr>
                    <w:t>上午</w:t>
                  </w:r>
                </w:p>
              </w:tc>
              <w:tc>
                <w:tcPr>
                  <w:tcW w:w="1665"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666E6" w:rsidRPr="006666E6" w:rsidRDefault="006666E6" w:rsidP="006666E6">
                  <w:pPr>
                    <w:widowControl/>
                    <w:jc w:val="center"/>
                    <w:rPr>
                      <w:rFonts w:ascii="宋体" w:eastAsia="宋体" w:hAnsi="宋体" w:cs="宋体"/>
                      <w:kern w:val="0"/>
                      <w:sz w:val="18"/>
                      <w:szCs w:val="18"/>
                    </w:rPr>
                  </w:pPr>
                  <w:r w:rsidRPr="006666E6">
                    <w:rPr>
                      <w:rFonts w:ascii="宋体" w:eastAsia="宋体" w:hAnsi="宋体" w:cs="宋体" w:hint="eastAsia"/>
                      <w:kern w:val="0"/>
                      <w:sz w:val="24"/>
                      <w:szCs w:val="24"/>
                    </w:rPr>
                    <w:t>语数英三科合卷（实行全省统一考试）</w:t>
                  </w:r>
                </w:p>
              </w:tc>
              <w:tc>
                <w:tcPr>
                  <w:tcW w:w="41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666E6" w:rsidRPr="006666E6" w:rsidRDefault="006666E6" w:rsidP="006666E6">
                  <w:pPr>
                    <w:widowControl/>
                    <w:jc w:val="center"/>
                    <w:rPr>
                      <w:rFonts w:ascii="宋体" w:eastAsia="宋体" w:hAnsi="宋体" w:cs="宋体"/>
                      <w:kern w:val="0"/>
                      <w:sz w:val="18"/>
                      <w:szCs w:val="18"/>
                    </w:rPr>
                  </w:pPr>
                  <w:r w:rsidRPr="006666E6">
                    <w:rPr>
                      <w:rFonts w:ascii="宋体" w:eastAsia="宋体" w:hAnsi="宋体" w:cs="宋体" w:hint="eastAsia"/>
                      <w:kern w:val="0"/>
                      <w:sz w:val="24"/>
                      <w:szCs w:val="24"/>
                    </w:rPr>
                    <w:t>信息管理与信息系统：专业课（计算机组成与工作原理、计算机应用基础、数据库管理软件）</w:t>
                  </w:r>
                </w:p>
                <w:p w:rsidR="006666E6" w:rsidRPr="006666E6" w:rsidRDefault="006666E6" w:rsidP="006666E6">
                  <w:pPr>
                    <w:widowControl/>
                    <w:jc w:val="center"/>
                    <w:rPr>
                      <w:rFonts w:ascii="宋体" w:eastAsia="宋体" w:hAnsi="宋体" w:cs="宋体"/>
                      <w:kern w:val="0"/>
                      <w:sz w:val="18"/>
                      <w:szCs w:val="18"/>
                    </w:rPr>
                  </w:pPr>
                  <w:r w:rsidRPr="006666E6">
                    <w:rPr>
                      <w:rFonts w:ascii="宋体" w:eastAsia="宋体" w:hAnsi="宋体" w:cs="宋体" w:hint="eastAsia"/>
                      <w:kern w:val="0"/>
                      <w:sz w:val="24"/>
                      <w:szCs w:val="24"/>
                    </w:rPr>
                    <w:t>（9:00—11:30）</w:t>
                  </w:r>
                </w:p>
              </w:tc>
              <w:tc>
                <w:tcPr>
                  <w:tcW w:w="1890"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666E6" w:rsidRPr="006666E6" w:rsidRDefault="006666E6" w:rsidP="006666E6">
                  <w:pPr>
                    <w:widowControl/>
                    <w:jc w:val="center"/>
                    <w:rPr>
                      <w:rFonts w:ascii="宋体" w:eastAsia="宋体" w:hAnsi="宋体" w:cs="宋体"/>
                      <w:kern w:val="0"/>
                      <w:sz w:val="18"/>
                      <w:szCs w:val="18"/>
                    </w:rPr>
                  </w:pPr>
                  <w:r w:rsidRPr="006666E6">
                    <w:rPr>
                      <w:rFonts w:ascii="宋体" w:eastAsia="宋体" w:hAnsi="宋体" w:cs="宋体" w:hint="eastAsia"/>
                      <w:kern w:val="0"/>
                      <w:sz w:val="24"/>
                      <w:szCs w:val="24"/>
                    </w:rPr>
                    <w:t>学前教育：技能测试语言类（讲演儿童故事）、音乐类（钢琴弹唱）、舞蹈类（创编幼儿舞蹈）（详见附件2）</w:t>
                  </w:r>
                </w:p>
                <w:p w:rsidR="006666E6" w:rsidRPr="006666E6" w:rsidRDefault="006666E6" w:rsidP="006666E6">
                  <w:pPr>
                    <w:widowControl/>
                    <w:jc w:val="center"/>
                    <w:rPr>
                      <w:rFonts w:ascii="宋体" w:eastAsia="宋体" w:hAnsi="宋体" w:cs="宋体"/>
                      <w:kern w:val="0"/>
                      <w:sz w:val="18"/>
                      <w:szCs w:val="18"/>
                    </w:rPr>
                  </w:pPr>
                  <w:r w:rsidRPr="006666E6">
                    <w:rPr>
                      <w:rFonts w:ascii="宋体" w:eastAsia="宋体" w:hAnsi="宋体" w:cs="宋体" w:hint="eastAsia"/>
                      <w:kern w:val="0"/>
                      <w:sz w:val="24"/>
                      <w:szCs w:val="24"/>
                    </w:rPr>
                    <w:t>上午8:30开始</w:t>
                  </w:r>
                </w:p>
                <w:p w:rsidR="006666E6" w:rsidRPr="006666E6" w:rsidRDefault="006666E6" w:rsidP="006666E6">
                  <w:pPr>
                    <w:widowControl/>
                    <w:jc w:val="center"/>
                    <w:rPr>
                      <w:rFonts w:ascii="宋体" w:eastAsia="宋体" w:hAnsi="宋体" w:cs="宋体"/>
                      <w:kern w:val="0"/>
                      <w:sz w:val="18"/>
                      <w:szCs w:val="18"/>
                    </w:rPr>
                  </w:pPr>
                  <w:r w:rsidRPr="006666E6">
                    <w:rPr>
                      <w:rFonts w:ascii="宋体" w:eastAsia="宋体" w:hAnsi="宋体" w:cs="宋体"/>
                      <w:kern w:val="0"/>
                      <w:sz w:val="18"/>
                      <w:szCs w:val="18"/>
                    </w:rPr>
                    <w:t> </w:t>
                  </w:r>
                </w:p>
              </w:tc>
            </w:tr>
            <w:tr w:rsidR="006666E6" w:rsidRPr="006666E6">
              <w:trPr>
                <w:trHeight w:val="960"/>
              </w:trPr>
              <w:tc>
                <w:tcPr>
                  <w:tcW w:w="0" w:type="auto"/>
                  <w:vMerge/>
                  <w:tcBorders>
                    <w:top w:val="nil"/>
                    <w:left w:val="single" w:sz="6" w:space="0" w:color="000000"/>
                    <w:bottom w:val="single" w:sz="6" w:space="0" w:color="000000"/>
                    <w:right w:val="single" w:sz="6" w:space="0" w:color="000000"/>
                  </w:tcBorders>
                  <w:vAlign w:val="center"/>
                  <w:hideMark/>
                </w:tcPr>
                <w:p w:rsidR="006666E6" w:rsidRPr="006666E6" w:rsidRDefault="006666E6" w:rsidP="006666E6">
                  <w:pPr>
                    <w:widowControl/>
                    <w:jc w:val="left"/>
                    <w:rPr>
                      <w:rFonts w:ascii="宋体" w:eastAsia="宋体" w:hAnsi="宋体" w:cs="宋体"/>
                      <w:kern w:val="0"/>
                      <w:sz w:val="18"/>
                      <w:szCs w:val="18"/>
                    </w:rPr>
                  </w:pPr>
                </w:p>
              </w:tc>
              <w:tc>
                <w:tcPr>
                  <w:tcW w:w="0" w:type="auto"/>
                  <w:vMerge/>
                  <w:tcBorders>
                    <w:top w:val="nil"/>
                    <w:left w:val="nil"/>
                    <w:bottom w:val="single" w:sz="6" w:space="0" w:color="000000"/>
                    <w:right w:val="single" w:sz="6" w:space="0" w:color="000000"/>
                  </w:tcBorders>
                  <w:vAlign w:val="center"/>
                  <w:hideMark/>
                </w:tcPr>
                <w:p w:rsidR="006666E6" w:rsidRPr="006666E6" w:rsidRDefault="006666E6" w:rsidP="006666E6">
                  <w:pPr>
                    <w:widowControl/>
                    <w:jc w:val="left"/>
                    <w:rPr>
                      <w:rFonts w:ascii="宋体" w:eastAsia="宋体" w:hAnsi="宋体" w:cs="宋体"/>
                      <w:kern w:val="0"/>
                      <w:sz w:val="18"/>
                      <w:szCs w:val="18"/>
                    </w:rPr>
                  </w:pPr>
                </w:p>
              </w:tc>
              <w:tc>
                <w:tcPr>
                  <w:tcW w:w="41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666E6" w:rsidRPr="006666E6" w:rsidRDefault="006666E6" w:rsidP="006666E6">
                  <w:pPr>
                    <w:widowControl/>
                    <w:jc w:val="center"/>
                    <w:rPr>
                      <w:rFonts w:ascii="宋体" w:eastAsia="宋体" w:hAnsi="宋体" w:cs="宋体"/>
                      <w:kern w:val="0"/>
                      <w:sz w:val="18"/>
                      <w:szCs w:val="18"/>
                    </w:rPr>
                  </w:pPr>
                  <w:r w:rsidRPr="006666E6">
                    <w:rPr>
                      <w:rFonts w:ascii="宋体" w:eastAsia="宋体" w:hAnsi="宋体" w:cs="宋体" w:hint="eastAsia"/>
                      <w:kern w:val="0"/>
                      <w:sz w:val="24"/>
                      <w:szCs w:val="24"/>
                    </w:rPr>
                    <w:t>学前教育：技能测试美术类（儿童绘画）（详见附件2）</w:t>
                  </w:r>
                </w:p>
                <w:p w:rsidR="006666E6" w:rsidRPr="006666E6" w:rsidRDefault="006666E6" w:rsidP="006666E6">
                  <w:pPr>
                    <w:widowControl/>
                    <w:jc w:val="center"/>
                    <w:rPr>
                      <w:rFonts w:ascii="宋体" w:eastAsia="宋体" w:hAnsi="宋体" w:cs="宋体"/>
                      <w:kern w:val="0"/>
                      <w:sz w:val="18"/>
                      <w:szCs w:val="18"/>
                    </w:rPr>
                  </w:pPr>
                  <w:r w:rsidRPr="006666E6">
                    <w:rPr>
                      <w:rFonts w:ascii="宋体" w:eastAsia="宋体" w:hAnsi="宋体" w:cs="宋体" w:hint="eastAsia"/>
                      <w:kern w:val="0"/>
                      <w:sz w:val="24"/>
                      <w:szCs w:val="24"/>
                    </w:rPr>
                    <w:t>（9:00—10:30）</w:t>
                  </w:r>
                </w:p>
              </w:tc>
              <w:tc>
                <w:tcPr>
                  <w:tcW w:w="0" w:type="auto"/>
                  <w:vMerge/>
                  <w:tcBorders>
                    <w:top w:val="nil"/>
                    <w:left w:val="nil"/>
                    <w:bottom w:val="single" w:sz="6" w:space="0" w:color="000000"/>
                    <w:right w:val="single" w:sz="6" w:space="0" w:color="000000"/>
                  </w:tcBorders>
                  <w:vAlign w:val="center"/>
                  <w:hideMark/>
                </w:tcPr>
                <w:p w:rsidR="006666E6" w:rsidRPr="006666E6" w:rsidRDefault="006666E6" w:rsidP="006666E6">
                  <w:pPr>
                    <w:widowControl/>
                    <w:jc w:val="left"/>
                    <w:rPr>
                      <w:rFonts w:ascii="宋体" w:eastAsia="宋体" w:hAnsi="宋体" w:cs="宋体"/>
                      <w:kern w:val="0"/>
                      <w:sz w:val="18"/>
                      <w:szCs w:val="18"/>
                    </w:rPr>
                  </w:pPr>
                </w:p>
              </w:tc>
            </w:tr>
            <w:tr w:rsidR="006666E6" w:rsidRPr="006666E6">
              <w:trPr>
                <w:trHeight w:val="960"/>
              </w:trPr>
              <w:tc>
                <w:tcPr>
                  <w:tcW w:w="0" w:type="auto"/>
                  <w:vMerge/>
                  <w:tcBorders>
                    <w:top w:val="nil"/>
                    <w:left w:val="single" w:sz="6" w:space="0" w:color="000000"/>
                    <w:bottom w:val="single" w:sz="6" w:space="0" w:color="000000"/>
                    <w:right w:val="single" w:sz="6" w:space="0" w:color="000000"/>
                  </w:tcBorders>
                  <w:vAlign w:val="center"/>
                  <w:hideMark/>
                </w:tcPr>
                <w:p w:rsidR="006666E6" w:rsidRPr="006666E6" w:rsidRDefault="006666E6" w:rsidP="006666E6">
                  <w:pPr>
                    <w:widowControl/>
                    <w:jc w:val="left"/>
                    <w:rPr>
                      <w:rFonts w:ascii="宋体" w:eastAsia="宋体" w:hAnsi="宋体" w:cs="宋体"/>
                      <w:kern w:val="0"/>
                      <w:sz w:val="18"/>
                      <w:szCs w:val="18"/>
                    </w:rPr>
                  </w:pPr>
                </w:p>
              </w:tc>
              <w:tc>
                <w:tcPr>
                  <w:tcW w:w="0" w:type="auto"/>
                  <w:vMerge/>
                  <w:tcBorders>
                    <w:top w:val="nil"/>
                    <w:left w:val="nil"/>
                    <w:bottom w:val="single" w:sz="6" w:space="0" w:color="000000"/>
                    <w:right w:val="single" w:sz="6" w:space="0" w:color="000000"/>
                  </w:tcBorders>
                  <w:vAlign w:val="center"/>
                  <w:hideMark/>
                </w:tcPr>
                <w:p w:rsidR="006666E6" w:rsidRPr="006666E6" w:rsidRDefault="006666E6" w:rsidP="006666E6">
                  <w:pPr>
                    <w:widowControl/>
                    <w:jc w:val="left"/>
                    <w:rPr>
                      <w:rFonts w:ascii="宋体" w:eastAsia="宋体" w:hAnsi="宋体" w:cs="宋体"/>
                      <w:kern w:val="0"/>
                      <w:sz w:val="18"/>
                      <w:szCs w:val="18"/>
                    </w:rPr>
                  </w:pPr>
                </w:p>
              </w:tc>
              <w:tc>
                <w:tcPr>
                  <w:tcW w:w="41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666E6" w:rsidRPr="006666E6" w:rsidRDefault="006666E6" w:rsidP="006666E6">
                  <w:pPr>
                    <w:widowControl/>
                    <w:jc w:val="center"/>
                    <w:rPr>
                      <w:rFonts w:ascii="宋体" w:eastAsia="宋体" w:hAnsi="宋体" w:cs="宋体"/>
                      <w:kern w:val="0"/>
                      <w:sz w:val="18"/>
                      <w:szCs w:val="18"/>
                    </w:rPr>
                  </w:pPr>
                  <w:r w:rsidRPr="006666E6">
                    <w:rPr>
                      <w:rFonts w:ascii="宋体" w:eastAsia="宋体" w:hAnsi="宋体" w:cs="宋体" w:hint="eastAsia"/>
                      <w:kern w:val="0"/>
                      <w:sz w:val="24"/>
                      <w:szCs w:val="24"/>
                    </w:rPr>
                    <w:t>学前教育：技能测试语言类</w:t>
                  </w:r>
                </w:p>
                <w:p w:rsidR="006666E6" w:rsidRPr="006666E6" w:rsidRDefault="006666E6" w:rsidP="006666E6">
                  <w:pPr>
                    <w:widowControl/>
                    <w:jc w:val="center"/>
                    <w:rPr>
                      <w:rFonts w:ascii="宋体" w:eastAsia="宋体" w:hAnsi="宋体" w:cs="宋体"/>
                      <w:kern w:val="0"/>
                      <w:sz w:val="18"/>
                      <w:szCs w:val="18"/>
                    </w:rPr>
                  </w:pPr>
                  <w:r w:rsidRPr="006666E6">
                    <w:rPr>
                      <w:rFonts w:ascii="宋体" w:eastAsia="宋体" w:hAnsi="宋体" w:cs="宋体" w:hint="eastAsia"/>
                      <w:kern w:val="0"/>
                      <w:sz w:val="24"/>
                      <w:szCs w:val="24"/>
                    </w:rPr>
                    <w:t>（幼儿园教育案例分析）</w:t>
                  </w:r>
                </w:p>
                <w:p w:rsidR="006666E6" w:rsidRPr="006666E6" w:rsidRDefault="006666E6" w:rsidP="006666E6">
                  <w:pPr>
                    <w:widowControl/>
                    <w:jc w:val="center"/>
                    <w:rPr>
                      <w:rFonts w:ascii="宋体" w:eastAsia="宋体" w:hAnsi="宋体" w:cs="宋体"/>
                      <w:kern w:val="0"/>
                      <w:sz w:val="18"/>
                      <w:szCs w:val="18"/>
                    </w:rPr>
                  </w:pPr>
                  <w:r w:rsidRPr="006666E6">
                    <w:rPr>
                      <w:rFonts w:ascii="宋体" w:eastAsia="宋体" w:hAnsi="宋体" w:cs="宋体" w:hint="eastAsia"/>
                      <w:kern w:val="0"/>
                      <w:sz w:val="24"/>
                      <w:szCs w:val="24"/>
                    </w:rPr>
                    <w:t>（详见附件2）</w:t>
                  </w:r>
                </w:p>
                <w:p w:rsidR="006666E6" w:rsidRPr="006666E6" w:rsidRDefault="006666E6" w:rsidP="006666E6">
                  <w:pPr>
                    <w:widowControl/>
                    <w:jc w:val="center"/>
                    <w:rPr>
                      <w:rFonts w:ascii="宋体" w:eastAsia="宋体" w:hAnsi="宋体" w:cs="宋体"/>
                      <w:kern w:val="0"/>
                      <w:sz w:val="18"/>
                      <w:szCs w:val="18"/>
                    </w:rPr>
                  </w:pPr>
                  <w:r w:rsidRPr="006666E6">
                    <w:rPr>
                      <w:rFonts w:ascii="宋体" w:eastAsia="宋体" w:hAnsi="宋体" w:cs="宋体" w:hint="eastAsia"/>
                      <w:kern w:val="0"/>
                      <w:sz w:val="24"/>
                      <w:szCs w:val="24"/>
                    </w:rPr>
                    <w:t>（10:35—11:15）</w:t>
                  </w:r>
                </w:p>
              </w:tc>
              <w:tc>
                <w:tcPr>
                  <w:tcW w:w="0" w:type="auto"/>
                  <w:vMerge/>
                  <w:tcBorders>
                    <w:top w:val="nil"/>
                    <w:left w:val="nil"/>
                    <w:bottom w:val="single" w:sz="6" w:space="0" w:color="000000"/>
                    <w:right w:val="single" w:sz="6" w:space="0" w:color="000000"/>
                  </w:tcBorders>
                  <w:vAlign w:val="center"/>
                  <w:hideMark/>
                </w:tcPr>
                <w:p w:rsidR="006666E6" w:rsidRPr="006666E6" w:rsidRDefault="006666E6" w:rsidP="006666E6">
                  <w:pPr>
                    <w:widowControl/>
                    <w:jc w:val="left"/>
                    <w:rPr>
                      <w:rFonts w:ascii="宋体" w:eastAsia="宋体" w:hAnsi="宋体" w:cs="宋体"/>
                      <w:kern w:val="0"/>
                      <w:sz w:val="18"/>
                      <w:szCs w:val="18"/>
                    </w:rPr>
                  </w:pPr>
                </w:p>
              </w:tc>
            </w:tr>
            <w:tr w:rsidR="006666E6" w:rsidRPr="006666E6">
              <w:trPr>
                <w:trHeight w:val="1035"/>
              </w:trPr>
              <w:tc>
                <w:tcPr>
                  <w:tcW w:w="855" w:type="dxa"/>
                  <w:vMerge w:val="restar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666E6" w:rsidRPr="006666E6" w:rsidRDefault="006666E6" w:rsidP="006666E6">
                  <w:pPr>
                    <w:widowControl/>
                    <w:jc w:val="center"/>
                    <w:rPr>
                      <w:rFonts w:ascii="宋体" w:eastAsia="宋体" w:hAnsi="宋体" w:cs="宋体"/>
                      <w:kern w:val="0"/>
                      <w:sz w:val="18"/>
                      <w:szCs w:val="18"/>
                    </w:rPr>
                  </w:pPr>
                  <w:r w:rsidRPr="006666E6">
                    <w:rPr>
                      <w:rFonts w:ascii="宋体" w:eastAsia="宋体" w:hAnsi="宋体" w:cs="宋体" w:hint="eastAsia"/>
                      <w:kern w:val="0"/>
                      <w:sz w:val="24"/>
                      <w:szCs w:val="24"/>
                    </w:rPr>
                    <w:t>下午</w:t>
                  </w:r>
                </w:p>
              </w:tc>
              <w:tc>
                <w:tcPr>
                  <w:tcW w:w="0" w:type="auto"/>
                  <w:vMerge/>
                  <w:tcBorders>
                    <w:top w:val="nil"/>
                    <w:left w:val="nil"/>
                    <w:bottom w:val="single" w:sz="6" w:space="0" w:color="000000"/>
                    <w:right w:val="single" w:sz="6" w:space="0" w:color="000000"/>
                  </w:tcBorders>
                  <w:vAlign w:val="center"/>
                  <w:hideMark/>
                </w:tcPr>
                <w:p w:rsidR="006666E6" w:rsidRPr="006666E6" w:rsidRDefault="006666E6" w:rsidP="006666E6">
                  <w:pPr>
                    <w:widowControl/>
                    <w:jc w:val="left"/>
                    <w:rPr>
                      <w:rFonts w:ascii="宋体" w:eastAsia="宋体" w:hAnsi="宋体" w:cs="宋体"/>
                      <w:kern w:val="0"/>
                      <w:sz w:val="18"/>
                      <w:szCs w:val="18"/>
                    </w:rPr>
                  </w:pPr>
                </w:p>
              </w:tc>
              <w:tc>
                <w:tcPr>
                  <w:tcW w:w="41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666E6" w:rsidRPr="006666E6" w:rsidRDefault="006666E6" w:rsidP="006666E6">
                  <w:pPr>
                    <w:widowControl/>
                    <w:jc w:val="center"/>
                    <w:rPr>
                      <w:rFonts w:ascii="宋体" w:eastAsia="宋体" w:hAnsi="宋体" w:cs="宋体"/>
                      <w:kern w:val="0"/>
                      <w:sz w:val="18"/>
                      <w:szCs w:val="18"/>
                    </w:rPr>
                  </w:pPr>
                  <w:r w:rsidRPr="006666E6">
                    <w:rPr>
                      <w:rFonts w:ascii="宋体" w:eastAsia="宋体" w:hAnsi="宋体" w:cs="宋体" w:hint="eastAsia"/>
                      <w:kern w:val="0"/>
                      <w:sz w:val="24"/>
                      <w:szCs w:val="24"/>
                    </w:rPr>
                    <w:t>信息管理与信息系统：技能测试</w:t>
                  </w:r>
                </w:p>
                <w:p w:rsidR="006666E6" w:rsidRPr="006666E6" w:rsidRDefault="006666E6" w:rsidP="006666E6">
                  <w:pPr>
                    <w:widowControl/>
                    <w:jc w:val="center"/>
                    <w:rPr>
                      <w:rFonts w:ascii="宋体" w:eastAsia="宋体" w:hAnsi="宋体" w:cs="宋体"/>
                      <w:kern w:val="0"/>
                      <w:sz w:val="18"/>
                      <w:szCs w:val="18"/>
                    </w:rPr>
                  </w:pPr>
                  <w:r w:rsidRPr="006666E6">
                    <w:rPr>
                      <w:rFonts w:ascii="宋体" w:eastAsia="宋体" w:hAnsi="宋体" w:cs="宋体" w:hint="eastAsia"/>
                      <w:kern w:val="0"/>
                      <w:sz w:val="24"/>
                      <w:szCs w:val="24"/>
                    </w:rPr>
                    <w:t>（详见附件2）</w:t>
                  </w:r>
                </w:p>
                <w:p w:rsidR="006666E6" w:rsidRPr="006666E6" w:rsidRDefault="006666E6" w:rsidP="006666E6">
                  <w:pPr>
                    <w:widowControl/>
                    <w:jc w:val="center"/>
                    <w:rPr>
                      <w:rFonts w:ascii="宋体" w:eastAsia="宋体" w:hAnsi="宋体" w:cs="宋体"/>
                      <w:kern w:val="0"/>
                      <w:sz w:val="18"/>
                      <w:szCs w:val="18"/>
                    </w:rPr>
                  </w:pPr>
                  <w:r w:rsidRPr="006666E6">
                    <w:rPr>
                      <w:rFonts w:ascii="宋体" w:eastAsia="宋体" w:hAnsi="宋体" w:cs="宋体" w:hint="eastAsia"/>
                      <w:kern w:val="0"/>
                      <w:sz w:val="24"/>
                      <w:szCs w:val="24"/>
                    </w:rPr>
                    <w:t>14:00-16:30</w:t>
                  </w:r>
                </w:p>
              </w:tc>
              <w:tc>
                <w:tcPr>
                  <w:tcW w:w="0" w:type="auto"/>
                  <w:vMerge/>
                  <w:tcBorders>
                    <w:top w:val="nil"/>
                    <w:left w:val="nil"/>
                    <w:bottom w:val="single" w:sz="6" w:space="0" w:color="000000"/>
                    <w:right w:val="single" w:sz="6" w:space="0" w:color="000000"/>
                  </w:tcBorders>
                  <w:vAlign w:val="center"/>
                  <w:hideMark/>
                </w:tcPr>
                <w:p w:rsidR="006666E6" w:rsidRPr="006666E6" w:rsidRDefault="006666E6" w:rsidP="006666E6">
                  <w:pPr>
                    <w:widowControl/>
                    <w:jc w:val="left"/>
                    <w:rPr>
                      <w:rFonts w:ascii="宋体" w:eastAsia="宋体" w:hAnsi="宋体" w:cs="宋体"/>
                      <w:kern w:val="0"/>
                      <w:sz w:val="18"/>
                      <w:szCs w:val="18"/>
                    </w:rPr>
                  </w:pPr>
                </w:p>
              </w:tc>
            </w:tr>
            <w:tr w:rsidR="006666E6" w:rsidRPr="006666E6">
              <w:trPr>
                <w:trHeight w:val="1035"/>
              </w:trPr>
              <w:tc>
                <w:tcPr>
                  <w:tcW w:w="0" w:type="auto"/>
                  <w:vMerge/>
                  <w:tcBorders>
                    <w:top w:val="nil"/>
                    <w:left w:val="single" w:sz="6" w:space="0" w:color="000000"/>
                    <w:bottom w:val="single" w:sz="6" w:space="0" w:color="000000"/>
                    <w:right w:val="single" w:sz="6" w:space="0" w:color="000000"/>
                  </w:tcBorders>
                  <w:vAlign w:val="center"/>
                  <w:hideMark/>
                </w:tcPr>
                <w:p w:rsidR="006666E6" w:rsidRPr="006666E6" w:rsidRDefault="006666E6" w:rsidP="006666E6">
                  <w:pPr>
                    <w:widowControl/>
                    <w:jc w:val="left"/>
                    <w:rPr>
                      <w:rFonts w:ascii="宋体" w:eastAsia="宋体" w:hAnsi="宋体" w:cs="宋体"/>
                      <w:kern w:val="0"/>
                      <w:sz w:val="18"/>
                      <w:szCs w:val="18"/>
                    </w:rPr>
                  </w:pPr>
                </w:p>
              </w:tc>
              <w:tc>
                <w:tcPr>
                  <w:tcW w:w="0" w:type="auto"/>
                  <w:vMerge/>
                  <w:tcBorders>
                    <w:top w:val="nil"/>
                    <w:left w:val="nil"/>
                    <w:bottom w:val="single" w:sz="6" w:space="0" w:color="000000"/>
                    <w:right w:val="single" w:sz="6" w:space="0" w:color="000000"/>
                  </w:tcBorders>
                  <w:vAlign w:val="center"/>
                  <w:hideMark/>
                </w:tcPr>
                <w:p w:rsidR="006666E6" w:rsidRPr="006666E6" w:rsidRDefault="006666E6" w:rsidP="006666E6">
                  <w:pPr>
                    <w:widowControl/>
                    <w:jc w:val="left"/>
                    <w:rPr>
                      <w:rFonts w:ascii="宋体" w:eastAsia="宋体" w:hAnsi="宋体" w:cs="宋体"/>
                      <w:kern w:val="0"/>
                      <w:sz w:val="18"/>
                      <w:szCs w:val="18"/>
                    </w:rPr>
                  </w:pPr>
                </w:p>
              </w:tc>
              <w:tc>
                <w:tcPr>
                  <w:tcW w:w="41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666E6" w:rsidRPr="006666E6" w:rsidRDefault="006666E6" w:rsidP="006666E6">
                  <w:pPr>
                    <w:widowControl/>
                    <w:jc w:val="center"/>
                    <w:rPr>
                      <w:rFonts w:ascii="宋体" w:eastAsia="宋体" w:hAnsi="宋体" w:cs="宋体"/>
                      <w:kern w:val="0"/>
                      <w:sz w:val="18"/>
                      <w:szCs w:val="18"/>
                    </w:rPr>
                  </w:pPr>
                  <w:r w:rsidRPr="006666E6">
                    <w:rPr>
                      <w:rFonts w:ascii="宋体" w:eastAsia="宋体" w:hAnsi="宋体" w:cs="宋体" w:hint="eastAsia"/>
                      <w:kern w:val="0"/>
                      <w:sz w:val="24"/>
                      <w:szCs w:val="24"/>
                    </w:rPr>
                    <w:t>学前教育：技能测试语言类（讲演儿童故事）、音乐类（钢琴弹唱）、舞蹈类（创编幼儿舞蹈）（详见附件2）</w:t>
                  </w:r>
                </w:p>
                <w:p w:rsidR="006666E6" w:rsidRPr="006666E6" w:rsidRDefault="006666E6" w:rsidP="006666E6">
                  <w:pPr>
                    <w:widowControl/>
                    <w:jc w:val="center"/>
                    <w:rPr>
                      <w:rFonts w:ascii="宋体" w:eastAsia="宋体" w:hAnsi="宋体" w:cs="宋体"/>
                      <w:kern w:val="0"/>
                      <w:sz w:val="18"/>
                      <w:szCs w:val="18"/>
                    </w:rPr>
                  </w:pPr>
                  <w:r w:rsidRPr="006666E6">
                    <w:rPr>
                      <w:rFonts w:ascii="宋体" w:eastAsia="宋体" w:hAnsi="宋体" w:cs="宋体" w:hint="eastAsia"/>
                      <w:kern w:val="0"/>
                      <w:sz w:val="24"/>
                      <w:szCs w:val="24"/>
                    </w:rPr>
                    <w:t>13:30开始</w:t>
                  </w:r>
                </w:p>
              </w:tc>
              <w:tc>
                <w:tcPr>
                  <w:tcW w:w="0" w:type="auto"/>
                  <w:vMerge/>
                  <w:tcBorders>
                    <w:top w:val="nil"/>
                    <w:left w:val="nil"/>
                    <w:bottom w:val="single" w:sz="6" w:space="0" w:color="000000"/>
                    <w:right w:val="single" w:sz="6" w:space="0" w:color="000000"/>
                  </w:tcBorders>
                  <w:vAlign w:val="center"/>
                  <w:hideMark/>
                </w:tcPr>
                <w:p w:rsidR="006666E6" w:rsidRPr="006666E6" w:rsidRDefault="006666E6" w:rsidP="006666E6">
                  <w:pPr>
                    <w:widowControl/>
                    <w:jc w:val="left"/>
                    <w:rPr>
                      <w:rFonts w:ascii="宋体" w:eastAsia="宋体" w:hAnsi="宋体" w:cs="宋体"/>
                      <w:kern w:val="0"/>
                      <w:sz w:val="18"/>
                      <w:szCs w:val="18"/>
                    </w:rPr>
                  </w:pPr>
                </w:p>
              </w:tc>
            </w:tr>
          </w:tbl>
          <w:p w:rsidR="006666E6" w:rsidRPr="006666E6" w:rsidRDefault="006666E6" w:rsidP="006666E6">
            <w:pPr>
              <w:widowControl/>
              <w:spacing w:line="375" w:lineRule="atLeast"/>
              <w:ind w:firstLine="480"/>
              <w:jc w:val="left"/>
              <w:rPr>
                <w:rFonts w:ascii="微软雅黑" w:eastAsia="微软雅黑" w:hAnsi="微软雅黑" w:cs="宋体" w:hint="eastAsia"/>
                <w:color w:val="646464"/>
                <w:kern w:val="0"/>
                <w:sz w:val="18"/>
                <w:szCs w:val="18"/>
              </w:rPr>
            </w:pPr>
            <w:r w:rsidRPr="006666E6">
              <w:rPr>
                <w:rFonts w:ascii="微软雅黑" w:eastAsia="微软雅黑" w:hAnsi="微软雅黑" w:cs="宋体" w:hint="eastAsia"/>
                <w:color w:val="646464"/>
                <w:kern w:val="0"/>
                <w:sz w:val="18"/>
                <w:szCs w:val="18"/>
              </w:rPr>
              <w:t>  </w:t>
            </w:r>
          </w:p>
          <w:p w:rsidR="006666E6" w:rsidRPr="006666E6" w:rsidRDefault="006666E6" w:rsidP="006666E6">
            <w:pPr>
              <w:widowControl/>
              <w:spacing w:line="375" w:lineRule="atLeast"/>
              <w:ind w:firstLine="480"/>
              <w:jc w:val="left"/>
              <w:rPr>
                <w:rFonts w:ascii="微软雅黑" w:eastAsia="微软雅黑" w:hAnsi="微软雅黑" w:cs="宋体" w:hint="eastAsia"/>
                <w:color w:val="646464"/>
                <w:kern w:val="0"/>
                <w:sz w:val="18"/>
                <w:szCs w:val="18"/>
              </w:rPr>
            </w:pPr>
            <w:r w:rsidRPr="006666E6">
              <w:rPr>
                <w:rFonts w:ascii="宋体" w:eastAsia="宋体" w:hAnsi="宋体" w:cs="宋体" w:hint="eastAsia"/>
                <w:color w:val="646464"/>
                <w:kern w:val="0"/>
                <w:sz w:val="24"/>
                <w:szCs w:val="24"/>
              </w:rPr>
              <w:t>（三）考试地点</w:t>
            </w:r>
          </w:p>
          <w:p w:rsidR="006666E6" w:rsidRPr="006666E6" w:rsidRDefault="006666E6" w:rsidP="006666E6">
            <w:pPr>
              <w:widowControl/>
              <w:spacing w:line="375" w:lineRule="atLeast"/>
              <w:ind w:firstLine="480"/>
              <w:jc w:val="left"/>
              <w:rPr>
                <w:rFonts w:ascii="微软雅黑" w:eastAsia="微软雅黑" w:hAnsi="微软雅黑" w:cs="宋体" w:hint="eastAsia"/>
                <w:color w:val="646464"/>
                <w:kern w:val="0"/>
                <w:sz w:val="18"/>
                <w:szCs w:val="18"/>
              </w:rPr>
            </w:pPr>
            <w:r w:rsidRPr="006666E6">
              <w:rPr>
                <w:rFonts w:ascii="宋体" w:eastAsia="宋体" w:hAnsi="宋体" w:cs="宋体" w:hint="eastAsia"/>
                <w:color w:val="646464"/>
                <w:kern w:val="0"/>
                <w:sz w:val="24"/>
                <w:szCs w:val="24"/>
              </w:rPr>
              <w:t>考试地点设在合肥学院（安徽省合肥市经济技术开发区锦绣大道99号）（文化课除外）。具体考场详见准考证。</w:t>
            </w:r>
          </w:p>
          <w:p w:rsidR="006666E6" w:rsidRPr="006666E6" w:rsidRDefault="006666E6" w:rsidP="006666E6">
            <w:pPr>
              <w:widowControl/>
              <w:spacing w:line="375" w:lineRule="atLeast"/>
              <w:ind w:firstLine="480"/>
              <w:jc w:val="left"/>
              <w:rPr>
                <w:rFonts w:ascii="微软雅黑" w:eastAsia="微软雅黑" w:hAnsi="微软雅黑" w:cs="宋体" w:hint="eastAsia"/>
                <w:color w:val="646464"/>
                <w:kern w:val="0"/>
                <w:sz w:val="18"/>
                <w:szCs w:val="18"/>
              </w:rPr>
            </w:pPr>
            <w:r w:rsidRPr="006666E6">
              <w:rPr>
                <w:rFonts w:ascii="宋体" w:eastAsia="宋体" w:hAnsi="宋体" w:cs="宋体" w:hint="eastAsia"/>
                <w:color w:val="646464"/>
                <w:kern w:val="0"/>
                <w:sz w:val="24"/>
                <w:szCs w:val="24"/>
              </w:rPr>
              <w:t>（四）查分</w:t>
            </w:r>
          </w:p>
          <w:p w:rsidR="006666E6" w:rsidRPr="006666E6" w:rsidRDefault="006666E6" w:rsidP="006666E6">
            <w:pPr>
              <w:widowControl/>
              <w:spacing w:line="375" w:lineRule="atLeast"/>
              <w:ind w:firstLine="480"/>
              <w:jc w:val="left"/>
              <w:rPr>
                <w:rFonts w:ascii="微软雅黑" w:eastAsia="微软雅黑" w:hAnsi="微软雅黑" w:cs="宋体" w:hint="eastAsia"/>
                <w:color w:val="646464"/>
                <w:kern w:val="0"/>
                <w:sz w:val="18"/>
                <w:szCs w:val="18"/>
              </w:rPr>
            </w:pPr>
            <w:r w:rsidRPr="006666E6">
              <w:rPr>
                <w:rFonts w:ascii="宋体" w:eastAsia="宋体" w:hAnsi="宋体" w:cs="宋体" w:hint="eastAsia"/>
                <w:color w:val="646464"/>
                <w:kern w:val="0"/>
                <w:sz w:val="24"/>
                <w:szCs w:val="24"/>
              </w:rPr>
              <w:t>考生可登录我校招生信息网（http://www.hfuu.edu.cn/zs/）查询考试成绩。具体查分时间和办法请及时关注我校招生信息网（http://www.hfuu.edu.cn/zs/）。</w:t>
            </w:r>
          </w:p>
          <w:p w:rsidR="006666E6" w:rsidRPr="006666E6" w:rsidRDefault="006666E6" w:rsidP="006666E6">
            <w:pPr>
              <w:widowControl/>
              <w:spacing w:line="375" w:lineRule="atLeast"/>
              <w:jc w:val="left"/>
              <w:rPr>
                <w:rFonts w:ascii="微软雅黑" w:eastAsia="微软雅黑" w:hAnsi="微软雅黑" w:cs="宋体" w:hint="eastAsia"/>
                <w:color w:val="646464"/>
                <w:kern w:val="0"/>
                <w:sz w:val="18"/>
                <w:szCs w:val="18"/>
              </w:rPr>
            </w:pPr>
            <w:r w:rsidRPr="006666E6">
              <w:rPr>
                <w:rFonts w:ascii="微软雅黑" w:eastAsia="微软雅黑" w:hAnsi="微软雅黑" w:cs="宋体" w:hint="eastAsia"/>
                <w:color w:val="646464"/>
                <w:kern w:val="0"/>
                <w:sz w:val="18"/>
                <w:szCs w:val="18"/>
              </w:rPr>
              <w:t> </w:t>
            </w:r>
          </w:p>
          <w:p w:rsidR="006666E6" w:rsidRPr="006666E6" w:rsidRDefault="006666E6" w:rsidP="006666E6">
            <w:pPr>
              <w:widowControl/>
              <w:spacing w:line="375" w:lineRule="atLeast"/>
              <w:jc w:val="left"/>
              <w:rPr>
                <w:rFonts w:ascii="微软雅黑" w:eastAsia="微软雅黑" w:hAnsi="微软雅黑" w:cs="宋体" w:hint="eastAsia"/>
                <w:color w:val="646464"/>
                <w:kern w:val="0"/>
                <w:sz w:val="18"/>
                <w:szCs w:val="18"/>
              </w:rPr>
            </w:pPr>
            <w:r w:rsidRPr="006666E6">
              <w:rPr>
                <w:rFonts w:ascii="宋体" w:eastAsia="宋体" w:hAnsi="宋体" w:cs="宋体" w:hint="eastAsia"/>
                <w:b/>
                <w:bCs/>
                <w:color w:val="646464"/>
                <w:kern w:val="0"/>
                <w:sz w:val="24"/>
                <w:szCs w:val="24"/>
              </w:rPr>
              <w:t>六、录取</w:t>
            </w:r>
          </w:p>
          <w:p w:rsidR="006666E6" w:rsidRPr="006666E6" w:rsidRDefault="006666E6" w:rsidP="006666E6">
            <w:pPr>
              <w:widowControl/>
              <w:spacing w:line="375" w:lineRule="atLeast"/>
              <w:ind w:firstLine="480"/>
              <w:jc w:val="left"/>
              <w:rPr>
                <w:rFonts w:ascii="微软雅黑" w:eastAsia="微软雅黑" w:hAnsi="微软雅黑" w:cs="宋体" w:hint="eastAsia"/>
                <w:color w:val="646464"/>
                <w:kern w:val="0"/>
                <w:sz w:val="18"/>
                <w:szCs w:val="18"/>
              </w:rPr>
            </w:pPr>
            <w:r w:rsidRPr="006666E6">
              <w:rPr>
                <w:rFonts w:ascii="宋体" w:eastAsia="宋体" w:hAnsi="宋体" w:cs="宋体" w:hint="eastAsia"/>
                <w:color w:val="646464"/>
                <w:kern w:val="0"/>
                <w:sz w:val="24"/>
                <w:szCs w:val="24"/>
              </w:rPr>
              <w:t>1、录取</w:t>
            </w:r>
          </w:p>
          <w:p w:rsidR="006666E6" w:rsidRPr="006666E6" w:rsidRDefault="006666E6" w:rsidP="006666E6">
            <w:pPr>
              <w:widowControl/>
              <w:spacing w:line="375" w:lineRule="atLeast"/>
              <w:ind w:firstLine="480"/>
              <w:jc w:val="left"/>
              <w:rPr>
                <w:rFonts w:ascii="微软雅黑" w:eastAsia="微软雅黑" w:hAnsi="微软雅黑" w:cs="宋体" w:hint="eastAsia"/>
                <w:color w:val="646464"/>
                <w:kern w:val="0"/>
                <w:sz w:val="18"/>
                <w:szCs w:val="18"/>
              </w:rPr>
            </w:pPr>
            <w:r w:rsidRPr="006666E6">
              <w:rPr>
                <w:rFonts w:ascii="宋体" w:eastAsia="宋体" w:hAnsi="宋体" w:cs="宋体" w:hint="eastAsia"/>
                <w:color w:val="646464"/>
                <w:kern w:val="0"/>
                <w:sz w:val="24"/>
                <w:szCs w:val="24"/>
              </w:rPr>
              <w:t>（1）我校对口招生录取工作在省教育厅和省考试院统一领导下，由我校具</w:t>
            </w:r>
            <w:r w:rsidRPr="006666E6">
              <w:rPr>
                <w:rFonts w:ascii="宋体" w:eastAsia="宋体" w:hAnsi="宋体" w:cs="宋体" w:hint="eastAsia"/>
                <w:color w:val="646464"/>
                <w:kern w:val="0"/>
                <w:sz w:val="24"/>
                <w:szCs w:val="24"/>
              </w:rPr>
              <w:lastRenderedPageBreak/>
              <w:t>体负责组织实施。我校将严格按照公布的考试标准和办法，在学校纪检监察部门的全程监督下规范组织考试。</w:t>
            </w:r>
          </w:p>
          <w:p w:rsidR="006666E6" w:rsidRPr="006666E6" w:rsidRDefault="006666E6" w:rsidP="006666E6">
            <w:pPr>
              <w:widowControl/>
              <w:spacing w:line="375" w:lineRule="atLeast"/>
              <w:ind w:firstLine="480"/>
              <w:jc w:val="left"/>
              <w:rPr>
                <w:rFonts w:ascii="微软雅黑" w:eastAsia="微软雅黑" w:hAnsi="微软雅黑" w:cs="宋体" w:hint="eastAsia"/>
                <w:color w:val="646464"/>
                <w:kern w:val="0"/>
                <w:sz w:val="18"/>
                <w:szCs w:val="18"/>
              </w:rPr>
            </w:pPr>
            <w:r w:rsidRPr="006666E6">
              <w:rPr>
                <w:rFonts w:ascii="宋体" w:eastAsia="宋体" w:hAnsi="宋体" w:cs="宋体" w:hint="eastAsia"/>
                <w:color w:val="646464"/>
                <w:kern w:val="0"/>
                <w:sz w:val="24"/>
                <w:szCs w:val="24"/>
              </w:rPr>
              <w:t>（2）录取原则：</w:t>
            </w:r>
          </w:p>
          <w:p w:rsidR="006666E6" w:rsidRPr="006666E6" w:rsidRDefault="006666E6" w:rsidP="006666E6">
            <w:pPr>
              <w:widowControl/>
              <w:spacing w:line="375" w:lineRule="atLeast"/>
              <w:ind w:firstLine="480"/>
              <w:jc w:val="left"/>
              <w:rPr>
                <w:rFonts w:ascii="微软雅黑" w:eastAsia="微软雅黑" w:hAnsi="微软雅黑" w:cs="宋体" w:hint="eastAsia"/>
                <w:color w:val="646464"/>
                <w:kern w:val="0"/>
                <w:sz w:val="18"/>
                <w:szCs w:val="18"/>
              </w:rPr>
            </w:pPr>
            <w:r w:rsidRPr="006666E6">
              <w:rPr>
                <w:rFonts w:ascii="宋体" w:eastAsia="宋体" w:hAnsi="宋体" w:cs="宋体" w:hint="eastAsia"/>
                <w:color w:val="646464"/>
                <w:kern w:val="0"/>
                <w:sz w:val="24"/>
                <w:szCs w:val="24"/>
              </w:rPr>
              <w:t>1）技能测试必须合格（各专业技能测试合格分数线为：学前教育专业语言类演讲儿童故事不得低于60分、语言类幼儿园教育案例分析不得低于30分、音乐类不得低于60分、舞蹈类不得低于60分和美术类不得低于60分；信息管理与信息系统专业不得低于150分），技能测试不合格，不予录取；</w:t>
            </w:r>
          </w:p>
          <w:p w:rsidR="006666E6" w:rsidRPr="006666E6" w:rsidRDefault="006666E6" w:rsidP="006666E6">
            <w:pPr>
              <w:widowControl/>
              <w:spacing w:line="375" w:lineRule="atLeast"/>
              <w:ind w:firstLine="480"/>
              <w:jc w:val="left"/>
              <w:rPr>
                <w:rFonts w:ascii="微软雅黑" w:eastAsia="微软雅黑" w:hAnsi="微软雅黑" w:cs="宋体" w:hint="eastAsia"/>
                <w:color w:val="646464"/>
                <w:kern w:val="0"/>
                <w:sz w:val="18"/>
                <w:szCs w:val="18"/>
              </w:rPr>
            </w:pPr>
            <w:r w:rsidRPr="006666E6">
              <w:rPr>
                <w:rFonts w:ascii="宋体" w:eastAsia="宋体" w:hAnsi="宋体" w:cs="宋体" w:hint="eastAsia"/>
                <w:color w:val="646464"/>
                <w:kern w:val="0"/>
                <w:sz w:val="24"/>
                <w:szCs w:val="24"/>
              </w:rPr>
              <w:t>2）学前教育专业文化课总分不得低于210分；信息管理与信息系统专业文化课总分不得低于240分；</w:t>
            </w:r>
          </w:p>
          <w:p w:rsidR="006666E6" w:rsidRPr="006666E6" w:rsidRDefault="006666E6" w:rsidP="006666E6">
            <w:pPr>
              <w:widowControl/>
              <w:spacing w:line="375" w:lineRule="atLeast"/>
              <w:ind w:firstLine="480"/>
              <w:jc w:val="left"/>
              <w:rPr>
                <w:rFonts w:ascii="微软雅黑" w:eastAsia="微软雅黑" w:hAnsi="微软雅黑" w:cs="宋体" w:hint="eastAsia"/>
                <w:color w:val="646464"/>
                <w:kern w:val="0"/>
                <w:sz w:val="18"/>
                <w:szCs w:val="18"/>
              </w:rPr>
            </w:pPr>
            <w:r w:rsidRPr="006666E6">
              <w:rPr>
                <w:rFonts w:ascii="宋体" w:eastAsia="宋体" w:hAnsi="宋体" w:cs="宋体" w:hint="eastAsia"/>
                <w:color w:val="646464"/>
                <w:kern w:val="0"/>
                <w:sz w:val="24"/>
                <w:szCs w:val="24"/>
              </w:rPr>
              <w:t>3）信息管理与信息系统专业理论课不得低于120分；</w:t>
            </w:r>
          </w:p>
          <w:p w:rsidR="006666E6" w:rsidRPr="006666E6" w:rsidRDefault="006666E6" w:rsidP="006666E6">
            <w:pPr>
              <w:widowControl/>
              <w:spacing w:line="375" w:lineRule="atLeast"/>
              <w:ind w:firstLine="480"/>
              <w:jc w:val="left"/>
              <w:rPr>
                <w:rFonts w:ascii="微软雅黑" w:eastAsia="微软雅黑" w:hAnsi="微软雅黑" w:cs="宋体" w:hint="eastAsia"/>
                <w:color w:val="646464"/>
                <w:kern w:val="0"/>
                <w:sz w:val="18"/>
                <w:szCs w:val="18"/>
              </w:rPr>
            </w:pPr>
            <w:r w:rsidRPr="006666E6">
              <w:rPr>
                <w:rFonts w:ascii="宋体" w:eastAsia="宋体" w:hAnsi="宋体" w:cs="宋体" w:hint="eastAsia"/>
                <w:color w:val="646464"/>
                <w:kern w:val="0"/>
                <w:sz w:val="24"/>
                <w:szCs w:val="24"/>
              </w:rPr>
              <w:t>4）考生所报考专业的各科均需达到以上合格线，且思想政治品德考核和身体健康状况检查合格的考生，依据考生的总分（所有考试科目总成绩+政策加分），按照高分到低分顺序确定拟录取考生名单；如考生的总分相同时，按考生所有考试科目总成绩排序，择优录取；如所有考试科目总成绩仍相同时，则按单科顺序及分数从高到低排序，择优录取，单科排序为：文化课、专业理论课、技能测试。</w:t>
            </w:r>
          </w:p>
          <w:p w:rsidR="006666E6" w:rsidRPr="006666E6" w:rsidRDefault="006666E6" w:rsidP="006666E6">
            <w:pPr>
              <w:widowControl/>
              <w:spacing w:line="375" w:lineRule="atLeast"/>
              <w:ind w:firstLine="480"/>
              <w:jc w:val="left"/>
              <w:rPr>
                <w:rFonts w:ascii="微软雅黑" w:eastAsia="微软雅黑" w:hAnsi="微软雅黑" w:cs="宋体" w:hint="eastAsia"/>
                <w:color w:val="646464"/>
                <w:kern w:val="0"/>
                <w:sz w:val="18"/>
                <w:szCs w:val="18"/>
              </w:rPr>
            </w:pPr>
            <w:r w:rsidRPr="006666E6">
              <w:rPr>
                <w:rFonts w:ascii="宋体" w:eastAsia="宋体" w:hAnsi="宋体" w:cs="宋体" w:hint="eastAsia"/>
                <w:color w:val="646464"/>
                <w:kern w:val="0"/>
                <w:sz w:val="24"/>
                <w:szCs w:val="24"/>
              </w:rPr>
              <w:t>（3）录取体制：实行“招办负责、纪检全程监督”。</w:t>
            </w:r>
          </w:p>
          <w:p w:rsidR="006666E6" w:rsidRPr="006666E6" w:rsidRDefault="006666E6" w:rsidP="006666E6">
            <w:pPr>
              <w:widowControl/>
              <w:spacing w:line="375" w:lineRule="atLeast"/>
              <w:ind w:firstLine="480"/>
              <w:jc w:val="left"/>
              <w:rPr>
                <w:rFonts w:ascii="微软雅黑" w:eastAsia="微软雅黑" w:hAnsi="微软雅黑" w:cs="宋体" w:hint="eastAsia"/>
                <w:color w:val="646464"/>
                <w:kern w:val="0"/>
                <w:sz w:val="18"/>
                <w:szCs w:val="18"/>
              </w:rPr>
            </w:pPr>
            <w:r w:rsidRPr="006666E6">
              <w:rPr>
                <w:rFonts w:ascii="宋体" w:eastAsia="宋体" w:hAnsi="宋体" w:cs="宋体" w:hint="eastAsia"/>
                <w:color w:val="646464"/>
                <w:kern w:val="0"/>
                <w:sz w:val="24"/>
                <w:szCs w:val="24"/>
              </w:rPr>
              <w:t>4月20日确定初步录取名单，同时在我校招生信息网公示5个工作日无异议后向省教育招生考试院报送拟录取考生名单，办理相关录取手续。</w:t>
            </w:r>
          </w:p>
          <w:p w:rsidR="006666E6" w:rsidRPr="006666E6" w:rsidRDefault="006666E6" w:rsidP="006666E6">
            <w:pPr>
              <w:widowControl/>
              <w:spacing w:line="375" w:lineRule="atLeast"/>
              <w:ind w:firstLine="480"/>
              <w:jc w:val="left"/>
              <w:rPr>
                <w:rFonts w:ascii="微软雅黑" w:eastAsia="微软雅黑" w:hAnsi="微软雅黑" w:cs="宋体" w:hint="eastAsia"/>
                <w:color w:val="646464"/>
                <w:kern w:val="0"/>
                <w:sz w:val="18"/>
                <w:szCs w:val="18"/>
              </w:rPr>
            </w:pPr>
            <w:r w:rsidRPr="006666E6">
              <w:rPr>
                <w:rFonts w:ascii="宋体" w:eastAsia="宋体" w:hAnsi="宋体" w:cs="宋体" w:hint="eastAsia"/>
                <w:color w:val="646464"/>
                <w:kern w:val="0"/>
                <w:sz w:val="24"/>
                <w:szCs w:val="24"/>
              </w:rPr>
              <w:t>2、录取通知书发放和学生报到</w:t>
            </w:r>
          </w:p>
          <w:p w:rsidR="006666E6" w:rsidRPr="006666E6" w:rsidRDefault="006666E6" w:rsidP="006666E6">
            <w:pPr>
              <w:widowControl/>
              <w:spacing w:line="375" w:lineRule="atLeast"/>
              <w:ind w:firstLine="480"/>
              <w:jc w:val="left"/>
              <w:rPr>
                <w:rFonts w:ascii="微软雅黑" w:eastAsia="微软雅黑" w:hAnsi="微软雅黑" w:cs="宋体" w:hint="eastAsia"/>
                <w:color w:val="646464"/>
                <w:kern w:val="0"/>
                <w:sz w:val="18"/>
                <w:szCs w:val="18"/>
              </w:rPr>
            </w:pPr>
            <w:r w:rsidRPr="006666E6">
              <w:rPr>
                <w:rFonts w:ascii="宋体" w:eastAsia="宋体" w:hAnsi="宋体" w:cs="宋体" w:hint="eastAsia"/>
                <w:color w:val="646464"/>
                <w:kern w:val="0"/>
                <w:sz w:val="24"/>
                <w:szCs w:val="24"/>
              </w:rPr>
              <w:t>录取通知书预计于8月初与普本录取通知书一并寄出。</w:t>
            </w:r>
          </w:p>
          <w:p w:rsidR="006666E6" w:rsidRPr="006666E6" w:rsidRDefault="006666E6" w:rsidP="006666E6">
            <w:pPr>
              <w:widowControl/>
              <w:spacing w:line="375" w:lineRule="atLeast"/>
              <w:ind w:firstLine="480"/>
              <w:jc w:val="left"/>
              <w:rPr>
                <w:rFonts w:ascii="微软雅黑" w:eastAsia="微软雅黑" w:hAnsi="微软雅黑" w:cs="宋体" w:hint="eastAsia"/>
                <w:color w:val="646464"/>
                <w:kern w:val="0"/>
                <w:sz w:val="18"/>
                <w:szCs w:val="18"/>
              </w:rPr>
            </w:pPr>
            <w:r w:rsidRPr="006666E6">
              <w:rPr>
                <w:rFonts w:ascii="宋体" w:eastAsia="宋体" w:hAnsi="宋体" w:cs="宋体" w:hint="eastAsia"/>
                <w:color w:val="646464"/>
                <w:kern w:val="0"/>
                <w:sz w:val="24"/>
                <w:szCs w:val="24"/>
              </w:rPr>
              <w:t>新生持录取通知书等材料在我校规定的时间内报到入学。无故不按期报到的一律取消入学资格。</w:t>
            </w:r>
          </w:p>
          <w:p w:rsidR="006666E6" w:rsidRPr="006666E6" w:rsidRDefault="006666E6" w:rsidP="006666E6">
            <w:pPr>
              <w:widowControl/>
              <w:spacing w:line="375" w:lineRule="atLeast"/>
              <w:ind w:firstLine="480"/>
              <w:jc w:val="left"/>
              <w:rPr>
                <w:rFonts w:ascii="微软雅黑" w:eastAsia="微软雅黑" w:hAnsi="微软雅黑" w:cs="宋体" w:hint="eastAsia"/>
                <w:color w:val="646464"/>
                <w:kern w:val="0"/>
                <w:sz w:val="18"/>
                <w:szCs w:val="18"/>
              </w:rPr>
            </w:pPr>
            <w:r w:rsidRPr="006666E6">
              <w:rPr>
                <w:rFonts w:ascii="宋体" w:eastAsia="宋体" w:hAnsi="宋体" w:cs="宋体" w:hint="eastAsia"/>
                <w:color w:val="646464"/>
                <w:kern w:val="0"/>
                <w:sz w:val="24"/>
                <w:szCs w:val="24"/>
              </w:rPr>
              <w:t>3、新生入学后，我校将根据招生政策和录取标准认真复查，对不符合条件或有弄虚作假、违纪舞弊行为的，取消考生入学资格，同时对相关责任人依法予以处理。</w:t>
            </w:r>
          </w:p>
          <w:p w:rsidR="006666E6" w:rsidRPr="006666E6" w:rsidRDefault="006666E6" w:rsidP="006666E6">
            <w:pPr>
              <w:widowControl/>
              <w:spacing w:line="375" w:lineRule="atLeast"/>
              <w:ind w:firstLine="480"/>
              <w:jc w:val="left"/>
              <w:rPr>
                <w:rFonts w:ascii="微软雅黑" w:eastAsia="微软雅黑" w:hAnsi="微软雅黑" w:cs="宋体" w:hint="eastAsia"/>
                <w:color w:val="646464"/>
                <w:kern w:val="0"/>
                <w:sz w:val="18"/>
                <w:szCs w:val="18"/>
              </w:rPr>
            </w:pPr>
            <w:r w:rsidRPr="006666E6">
              <w:rPr>
                <w:rFonts w:ascii="微软雅黑" w:eastAsia="微软雅黑" w:hAnsi="微软雅黑" w:cs="宋体" w:hint="eastAsia"/>
                <w:color w:val="646464"/>
                <w:kern w:val="0"/>
                <w:sz w:val="18"/>
                <w:szCs w:val="18"/>
              </w:rPr>
              <w:t> </w:t>
            </w:r>
          </w:p>
          <w:p w:rsidR="006666E6" w:rsidRPr="006666E6" w:rsidRDefault="006666E6" w:rsidP="006666E6">
            <w:pPr>
              <w:widowControl/>
              <w:spacing w:line="375" w:lineRule="atLeast"/>
              <w:jc w:val="left"/>
              <w:rPr>
                <w:rFonts w:ascii="微软雅黑" w:eastAsia="微软雅黑" w:hAnsi="微软雅黑" w:cs="宋体" w:hint="eastAsia"/>
                <w:color w:val="646464"/>
                <w:kern w:val="0"/>
                <w:sz w:val="18"/>
                <w:szCs w:val="18"/>
              </w:rPr>
            </w:pPr>
            <w:r w:rsidRPr="006666E6">
              <w:rPr>
                <w:rFonts w:ascii="宋体" w:eastAsia="宋体" w:hAnsi="宋体" w:cs="宋体" w:hint="eastAsia"/>
                <w:b/>
                <w:bCs/>
                <w:color w:val="646464"/>
                <w:kern w:val="0"/>
                <w:sz w:val="24"/>
                <w:szCs w:val="24"/>
              </w:rPr>
              <w:t>七、鼓励政策</w:t>
            </w:r>
          </w:p>
          <w:p w:rsidR="006666E6" w:rsidRPr="006666E6" w:rsidRDefault="006666E6" w:rsidP="006666E6">
            <w:pPr>
              <w:widowControl/>
              <w:spacing w:line="375" w:lineRule="atLeast"/>
              <w:ind w:firstLine="480"/>
              <w:jc w:val="left"/>
              <w:rPr>
                <w:rFonts w:ascii="微软雅黑" w:eastAsia="微软雅黑" w:hAnsi="微软雅黑" w:cs="宋体" w:hint="eastAsia"/>
                <w:color w:val="646464"/>
                <w:kern w:val="0"/>
                <w:sz w:val="18"/>
                <w:szCs w:val="18"/>
              </w:rPr>
            </w:pPr>
            <w:r w:rsidRPr="006666E6">
              <w:rPr>
                <w:rFonts w:ascii="宋体" w:eastAsia="宋体" w:hAnsi="宋体" w:cs="宋体" w:hint="eastAsia"/>
                <w:color w:val="646464"/>
                <w:kern w:val="0"/>
                <w:sz w:val="24"/>
                <w:szCs w:val="24"/>
              </w:rPr>
              <w:t>严格按照《安徽省教育厅关于印发2018年安徽省应用型本科高校面向中职毕业生对口考试和招生工作实施方案的通知》（皖教职成〔2018〕1号）的文件精神执行。</w:t>
            </w:r>
          </w:p>
          <w:p w:rsidR="006666E6" w:rsidRPr="006666E6" w:rsidRDefault="006666E6" w:rsidP="006666E6">
            <w:pPr>
              <w:widowControl/>
              <w:spacing w:line="375" w:lineRule="atLeast"/>
              <w:ind w:firstLine="480"/>
              <w:jc w:val="left"/>
              <w:rPr>
                <w:rFonts w:ascii="微软雅黑" w:eastAsia="微软雅黑" w:hAnsi="微软雅黑" w:cs="宋体" w:hint="eastAsia"/>
                <w:color w:val="646464"/>
                <w:kern w:val="0"/>
                <w:sz w:val="18"/>
                <w:szCs w:val="18"/>
              </w:rPr>
            </w:pPr>
            <w:r w:rsidRPr="006666E6">
              <w:rPr>
                <w:rFonts w:ascii="宋体" w:eastAsia="宋体" w:hAnsi="宋体" w:cs="宋体" w:hint="eastAsia"/>
                <w:color w:val="646464"/>
                <w:kern w:val="0"/>
                <w:sz w:val="24"/>
                <w:szCs w:val="24"/>
              </w:rPr>
              <w:t>（一）近三年来获教育部主办或联办的全国职业院校技能大赛三等奖及以上奖项的考生、获安徽省教育厅主办或联合主办的但未纳入当年国赛项目的省级职业院校技能大赛前3名且为一等奖的考生，报考相应专业，填报学校志愿，根据我校面试考核方案，面试合格后可直接录取。</w:t>
            </w:r>
            <w:r w:rsidRPr="006666E6">
              <w:rPr>
                <w:rFonts w:ascii="宋体" w:eastAsia="宋体" w:hAnsi="宋体" w:cs="宋体" w:hint="eastAsia"/>
                <w:b/>
                <w:bCs/>
                <w:color w:val="646464"/>
                <w:kern w:val="0"/>
                <w:sz w:val="24"/>
                <w:szCs w:val="24"/>
              </w:rPr>
              <w:t>具体面试方案另行通知，请关注我校招生信息网。</w:t>
            </w:r>
          </w:p>
          <w:p w:rsidR="006666E6" w:rsidRPr="006666E6" w:rsidRDefault="006666E6" w:rsidP="006666E6">
            <w:pPr>
              <w:widowControl/>
              <w:spacing w:line="375" w:lineRule="atLeast"/>
              <w:ind w:firstLine="480"/>
              <w:jc w:val="left"/>
              <w:rPr>
                <w:rFonts w:ascii="微软雅黑" w:eastAsia="微软雅黑" w:hAnsi="微软雅黑" w:cs="宋体" w:hint="eastAsia"/>
                <w:color w:val="646464"/>
                <w:kern w:val="0"/>
                <w:sz w:val="18"/>
                <w:szCs w:val="18"/>
              </w:rPr>
            </w:pPr>
            <w:r w:rsidRPr="006666E6">
              <w:rPr>
                <w:rFonts w:ascii="宋体" w:eastAsia="宋体" w:hAnsi="宋体" w:cs="宋体" w:hint="eastAsia"/>
                <w:color w:val="646464"/>
                <w:kern w:val="0"/>
                <w:sz w:val="24"/>
                <w:szCs w:val="24"/>
              </w:rPr>
              <w:t>（二）获得由省级教育行政部门主办或联合主办的职业院校技能大赛三等奖</w:t>
            </w:r>
            <w:r w:rsidRPr="006666E6">
              <w:rPr>
                <w:rFonts w:ascii="宋体" w:eastAsia="宋体" w:hAnsi="宋体" w:cs="宋体" w:hint="eastAsia"/>
                <w:color w:val="646464"/>
                <w:kern w:val="0"/>
                <w:sz w:val="24"/>
                <w:szCs w:val="24"/>
              </w:rPr>
              <w:lastRenderedPageBreak/>
              <w:t>或市赛一等奖及以上的，或获得县级及以上劳动模范先进个人称号在职在岗的，或工作满3年且具有相关专业高级技能等级证书的考生，报考相应专业，总分可加10分；加分项目不累计计算。</w:t>
            </w:r>
          </w:p>
          <w:p w:rsidR="006666E6" w:rsidRPr="006666E6" w:rsidRDefault="006666E6" w:rsidP="006666E6">
            <w:pPr>
              <w:widowControl/>
              <w:spacing w:line="375" w:lineRule="atLeast"/>
              <w:ind w:firstLine="480"/>
              <w:jc w:val="left"/>
              <w:rPr>
                <w:rFonts w:ascii="微软雅黑" w:eastAsia="微软雅黑" w:hAnsi="微软雅黑" w:cs="宋体" w:hint="eastAsia"/>
                <w:color w:val="646464"/>
                <w:kern w:val="0"/>
                <w:sz w:val="18"/>
                <w:szCs w:val="18"/>
              </w:rPr>
            </w:pPr>
            <w:r w:rsidRPr="006666E6">
              <w:rPr>
                <w:rFonts w:ascii="宋体" w:eastAsia="宋体" w:hAnsi="宋体" w:cs="宋体" w:hint="eastAsia"/>
                <w:color w:val="646464"/>
                <w:kern w:val="0"/>
                <w:sz w:val="24"/>
                <w:szCs w:val="24"/>
              </w:rPr>
              <w:t>符合免试、加分政策的考生，请按以下要求操作：</w:t>
            </w:r>
          </w:p>
          <w:p w:rsidR="006666E6" w:rsidRPr="006666E6" w:rsidRDefault="006666E6" w:rsidP="006666E6">
            <w:pPr>
              <w:widowControl/>
              <w:spacing w:line="375" w:lineRule="atLeast"/>
              <w:ind w:firstLine="480"/>
              <w:jc w:val="left"/>
              <w:rPr>
                <w:rFonts w:ascii="微软雅黑" w:eastAsia="微软雅黑" w:hAnsi="微软雅黑" w:cs="宋体" w:hint="eastAsia"/>
                <w:color w:val="646464"/>
                <w:kern w:val="0"/>
                <w:sz w:val="18"/>
                <w:szCs w:val="18"/>
              </w:rPr>
            </w:pPr>
            <w:r w:rsidRPr="006666E6">
              <w:rPr>
                <w:rFonts w:ascii="宋体" w:eastAsia="宋体" w:hAnsi="宋体" w:cs="宋体" w:hint="eastAsia"/>
                <w:color w:val="646464"/>
                <w:kern w:val="0"/>
                <w:sz w:val="24"/>
                <w:szCs w:val="24"/>
              </w:rPr>
              <w:t>1、须参加文化素质测试报名和考试；</w:t>
            </w:r>
          </w:p>
          <w:p w:rsidR="006666E6" w:rsidRPr="006666E6" w:rsidRDefault="006666E6" w:rsidP="006666E6">
            <w:pPr>
              <w:widowControl/>
              <w:spacing w:line="375" w:lineRule="atLeast"/>
              <w:ind w:firstLine="480"/>
              <w:jc w:val="left"/>
              <w:rPr>
                <w:rFonts w:ascii="微软雅黑" w:eastAsia="微软雅黑" w:hAnsi="微软雅黑" w:cs="宋体" w:hint="eastAsia"/>
                <w:color w:val="646464"/>
                <w:kern w:val="0"/>
                <w:sz w:val="18"/>
                <w:szCs w:val="18"/>
              </w:rPr>
            </w:pPr>
            <w:r w:rsidRPr="006666E6">
              <w:rPr>
                <w:rFonts w:ascii="宋体" w:eastAsia="宋体" w:hAnsi="宋体" w:cs="宋体" w:hint="eastAsia"/>
                <w:color w:val="646464"/>
                <w:kern w:val="0"/>
                <w:sz w:val="24"/>
                <w:szCs w:val="24"/>
              </w:rPr>
              <w:t>2、在我校招生信息网下载《2018年安徽省中等职业学校毕业生对口升学考试加分（免试）申请表》（附件3），将相关证明材料原件、复印件和申请表交市教育局审查，并在申请表和证明材料复印件上盖章。</w:t>
            </w:r>
          </w:p>
          <w:p w:rsidR="006666E6" w:rsidRPr="006666E6" w:rsidRDefault="006666E6" w:rsidP="006666E6">
            <w:pPr>
              <w:widowControl/>
              <w:spacing w:line="375" w:lineRule="atLeast"/>
              <w:ind w:firstLine="480"/>
              <w:jc w:val="left"/>
              <w:rPr>
                <w:rFonts w:ascii="微软雅黑" w:eastAsia="微软雅黑" w:hAnsi="微软雅黑" w:cs="宋体" w:hint="eastAsia"/>
                <w:color w:val="646464"/>
                <w:kern w:val="0"/>
                <w:sz w:val="18"/>
                <w:szCs w:val="18"/>
              </w:rPr>
            </w:pPr>
            <w:r w:rsidRPr="006666E6">
              <w:rPr>
                <w:rFonts w:ascii="宋体" w:eastAsia="宋体" w:hAnsi="宋体" w:cs="宋体" w:hint="eastAsia"/>
                <w:color w:val="646464"/>
                <w:kern w:val="0"/>
                <w:sz w:val="24"/>
                <w:szCs w:val="24"/>
              </w:rPr>
              <w:t>免试考生审核材料（包括：考生报名信息表、身份证复印件和经盖章确认后的证明材料复印件、原件、报考材料、加分（免试）申请表）提交时间：3月28日8：30－16：30；地点：合肥学院行政楼三楼302招生办公室（安徽省合肥市经济技术开发区锦绣大道99号）。</w:t>
            </w:r>
          </w:p>
          <w:p w:rsidR="006666E6" w:rsidRPr="006666E6" w:rsidRDefault="006666E6" w:rsidP="006666E6">
            <w:pPr>
              <w:widowControl/>
              <w:spacing w:line="375" w:lineRule="atLeast"/>
              <w:ind w:firstLine="480"/>
              <w:jc w:val="left"/>
              <w:rPr>
                <w:rFonts w:ascii="微软雅黑" w:eastAsia="微软雅黑" w:hAnsi="微软雅黑" w:cs="宋体" w:hint="eastAsia"/>
                <w:color w:val="646464"/>
                <w:kern w:val="0"/>
                <w:sz w:val="18"/>
                <w:szCs w:val="18"/>
              </w:rPr>
            </w:pPr>
            <w:r w:rsidRPr="006666E6">
              <w:rPr>
                <w:rFonts w:ascii="宋体" w:eastAsia="宋体" w:hAnsi="宋体" w:cs="宋体" w:hint="eastAsia"/>
                <w:color w:val="646464"/>
                <w:kern w:val="0"/>
                <w:sz w:val="24"/>
                <w:szCs w:val="24"/>
              </w:rPr>
              <w:t>免试审核通过的考生，于4月3日参加面试，面试通过者，经公示无异议后，可直接录取。如考生免试审核未通过或面试未合格者，可继续参加4月14-15日的考试。</w:t>
            </w:r>
          </w:p>
          <w:p w:rsidR="006666E6" w:rsidRPr="006666E6" w:rsidRDefault="006666E6" w:rsidP="006666E6">
            <w:pPr>
              <w:widowControl/>
              <w:spacing w:line="375" w:lineRule="atLeast"/>
              <w:ind w:firstLine="480"/>
              <w:jc w:val="left"/>
              <w:rPr>
                <w:rFonts w:ascii="微软雅黑" w:eastAsia="微软雅黑" w:hAnsi="微软雅黑" w:cs="宋体" w:hint="eastAsia"/>
                <w:color w:val="646464"/>
                <w:kern w:val="0"/>
                <w:sz w:val="18"/>
                <w:szCs w:val="18"/>
              </w:rPr>
            </w:pPr>
            <w:r w:rsidRPr="006666E6">
              <w:rPr>
                <w:rFonts w:ascii="宋体" w:eastAsia="宋体" w:hAnsi="宋体" w:cs="宋体" w:hint="eastAsia"/>
                <w:color w:val="646464"/>
                <w:kern w:val="0"/>
                <w:sz w:val="24"/>
                <w:szCs w:val="24"/>
              </w:rPr>
              <w:t>申请加分考生在现场报名时将考生报名信息表、身份证复印件和经盖章确认后的证明材料复印件和原件、报考材料、加分（免试）申请表，交由我校审核，审核无误后公示。报名时间为4月2日8：30－16：30；报名地点：合肥学院行政楼一楼大学生事务中心（安徽省合肥市经济技术开发区锦绣大道99号）。</w:t>
            </w:r>
          </w:p>
          <w:p w:rsidR="006666E6" w:rsidRPr="006666E6" w:rsidRDefault="006666E6" w:rsidP="006666E6">
            <w:pPr>
              <w:widowControl/>
              <w:spacing w:line="375" w:lineRule="atLeast"/>
              <w:ind w:firstLine="480"/>
              <w:jc w:val="left"/>
              <w:rPr>
                <w:rFonts w:ascii="微软雅黑" w:eastAsia="微软雅黑" w:hAnsi="微软雅黑" w:cs="宋体" w:hint="eastAsia"/>
                <w:color w:val="646464"/>
                <w:kern w:val="0"/>
                <w:sz w:val="18"/>
                <w:szCs w:val="18"/>
              </w:rPr>
            </w:pPr>
            <w:r w:rsidRPr="006666E6">
              <w:rPr>
                <w:rFonts w:ascii="宋体" w:eastAsia="宋体" w:hAnsi="宋体" w:cs="宋体" w:hint="eastAsia"/>
                <w:color w:val="646464"/>
                <w:kern w:val="0"/>
                <w:sz w:val="24"/>
                <w:szCs w:val="24"/>
              </w:rPr>
              <w:t>3、考生提交的材料必须准确真实，如弄虚作假，按教育部相关规定执行，由此产生的一切后果责任自负。</w:t>
            </w:r>
          </w:p>
          <w:p w:rsidR="006666E6" w:rsidRPr="006666E6" w:rsidRDefault="006666E6" w:rsidP="006666E6">
            <w:pPr>
              <w:widowControl/>
              <w:spacing w:line="375" w:lineRule="atLeast"/>
              <w:ind w:firstLine="480"/>
              <w:jc w:val="left"/>
              <w:rPr>
                <w:rFonts w:ascii="微软雅黑" w:eastAsia="微软雅黑" w:hAnsi="微软雅黑" w:cs="宋体" w:hint="eastAsia"/>
                <w:color w:val="646464"/>
                <w:kern w:val="0"/>
                <w:sz w:val="18"/>
                <w:szCs w:val="18"/>
              </w:rPr>
            </w:pPr>
            <w:r w:rsidRPr="006666E6">
              <w:rPr>
                <w:rFonts w:ascii="微软雅黑" w:eastAsia="微软雅黑" w:hAnsi="微软雅黑" w:cs="宋体" w:hint="eastAsia"/>
                <w:color w:val="646464"/>
                <w:kern w:val="0"/>
                <w:sz w:val="18"/>
                <w:szCs w:val="18"/>
              </w:rPr>
              <w:t> </w:t>
            </w:r>
          </w:p>
          <w:p w:rsidR="006666E6" w:rsidRPr="006666E6" w:rsidRDefault="006666E6" w:rsidP="006666E6">
            <w:pPr>
              <w:widowControl/>
              <w:spacing w:line="375" w:lineRule="atLeast"/>
              <w:jc w:val="left"/>
              <w:rPr>
                <w:rFonts w:ascii="微软雅黑" w:eastAsia="微软雅黑" w:hAnsi="微软雅黑" w:cs="宋体" w:hint="eastAsia"/>
                <w:color w:val="646464"/>
                <w:kern w:val="0"/>
                <w:sz w:val="18"/>
                <w:szCs w:val="18"/>
              </w:rPr>
            </w:pPr>
            <w:r w:rsidRPr="006666E6">
              <w:rPr>
                <w:rFonts w:ascii="宋体" w:eastAsia="宋体" w:hAnsi="宋体" w:cs="宋体" w:hint="eastAsia"/>
                <w:b/>
                <w:bCs/>
                <w:color w:val="646464"/>
                <w:kern w:val="0"/>
                <w:sz w:val="24"/>
                <w:szCs w:val="24"/>
              </w:rPr>
              <w:t>八、管理与就业</w:t>
            </w:r>
          </w:p>
          <w:p w:rsidR="006666E6" w:rsidRPr="006666E6" w:rsidRDefault="006666E6" w:rsidP="006666E6">
            <w:pPr>
              <w:widowControl/>
              <w:spacing w:line="375" w:lineRule="atLeast"/>
              <w:ind w:firstLine="480"/>
              <w:jc w:val="left"/>
              <w:rPr>
                <w:rFonts w:ascii="微软雅黑" w:eastAsia="微软雅黑" w:hAnsi="微软雅黑" w:cs="宋体" w:hint="eastAsia"/>
                <w:color w:val="646464"/>
                <w:kern w:val="0"/>
                <w:sz w:val="18"/>
                <w:szCs w:val="18"/>
              </w:rPr>
            </w:pPr>
            <w:r w:rsidRPr="006666E6">
              <w:rPr>
                <w:rFonts w:ascii="宋体" w:eastAsia="宋体" w:hAnsi="宋体" w:cs="宋体" w:hint="eastAsia"/>
                <w:color w:val="646464"/>
                <w:kern w:val="0"/>
                <w:sz w:val="24"/>
                <w:szCs w:val="24"/>
              </w:rPr>
              <w:t>在校学习期间的收费标准按普通高校相同专业收费标准执行；师范类专业的学生在校期间享受相同专业学生的同等待遇；在校学生的管理按《普通高等学校学生管理规定》执行。对口招生班的毕业生按照我省当年的就业政策，享受普通高校同类毕业生的同等待遇。</w:t>
            </w:r>
          </w:p>
          <w:p w:rsidR="006666E6" w:rsidRPr="006666E6" w:rsidRDefault="006666E6" w:rsidP="006666E6">
            <w:pPr>
              <w:widowControl/>
              <w:spacing w:line="375" w:lineRule="atLeast"/>
              <w:ind w:firstLine="480"/>
              <w:jc w:val="left"/>
              <w:rPr>
                <w:rFonts w:ascii="微软雅黑" w:eastAsia="微软雅黑" w:hAnsi="微软雅黑" w:cs="宋体" w:hint="eastAsia"/>
                <w:color w:val="646464"/>
                <w:kern w:val="0"/>
                <w:sz w:val="18"/>
                <w:szCs w:val="18"/>
              </w:rPr>
            </w:pPr>
            <w:r w:rsidRPr="006666E6">
              <w:rPr>
                <w:rFonts w:ascii="微软雅黑" w:eastAsia="微软雅黑" w:hAnsi="微软雅黑" w:cs="宋体" w:hint="eastAsia"/>
                <w:color w:val="646464"/>
                <w:kern w:val="0"/>
                <w:sz w:val="18"/>
                <w:szCs w:val="18"/>
              </w:rPr>
              <w:t> </w:t>
            </w:r>
          </w:p>
          <w:p w:rsidR="006666E6" w:rsidRPr="006666E6" w:rsidRDefault="006666E6" w:rsidP="006666E6">
            <w:pPr>
              <w:widowControl/>
              <w:spacing w:line="375" w:lineRule="atLeast"/>
              <w:jc w:val="left"/>
              <w:rPr>
                <w:rFonts w:ascii="微软雅黑" w:eastAsia="微软雅黑" w:hAnsi="微软雅黑" w:cs="宋体" w:hint="eastAsia"/>
                <w:color w:val="646464"/>
                <w:kern w:val="0"/>
                <w:sz w:val="18"/>
                <w:szCs w:val="18"/>
              </w:rPr>
            </w:pPr>
            <w:r w:rsidRPr="006666E6">
              <w:rPr>
                <w:rFonts w:ascii="宋体" w:eastAsia="宋体" w:hAnsi="宋体" w:cs="宋体" w:hint="eastAsia"/>
                <w:b/>
                <w:bCs/>
                <w:color w:val="646464"/>
                <w:kern w:val="0"/>
                <w:sz w:val="24"/>
                <w:szCs w:val="24"/>
              </w:rPr>
              <w:t>九、学费标准</w:t>
            </w:r>
          </w:p>
          <w:p w:rsidR="006666E6" w:rsidRPr="006666E6" w:rsidRDefault="006666E6" w:rsidP="006666E6">
            <w:pPr>
              <w:widowControl/>
              <w:spacing w:line="345" w:lineRule="atLeast"/>
              <w:ind w:firstLine="480"/>
              <w:jc w:val="left"/>
              <w:rPr>
                <w:rFonts w:ascii="微软雅黑" w:eastAsia="微软雅黑" w:hAnsi="微软雅黑" w:cs="宋体" w:hint="eastAsia"/>
                <w:color w:val="646464"/>
                <w:kern w:val="0"/>
                <w:sz w:val="18"/>
                <w:szCs w:val="18"/>
              </w:rPr>
            </w:pPr>
            <w:r w:rsidRPr="006666E6">
              <w:rPr>
                <w:rFonts w:ascii="宋体" w:eastAsia="宋体" w:hAnsi="宋体" w:cs="宋体" w:hint="eastAsia"/>
                <w:color w:val="646464"/>
                <w:kern w:val="0"/>
                <w:sz w:val="24"/>
                <w:szCs w:val="24"/>
              </w:rPr>
              <w:t>学费标准与普通本科相应专业学费标准相同。按照安徽省物价局、安徽省财政厅和安徽省教育厅核准的标准执行。收费标准如有变更，以安徽省物价部门核准的最新收费标准执行。</w:t>
            </w:r>
          </w:p>
          <w:p w:rsidR="006666E6" w:rsidRPr="006666E6" w:rsidRDefault="006666E6" w:rsidP="006666E6">
            <w:pPr>
              <w:widowControl/>
              <w:spacing w:line="375" w:lineRule="atLeast"/>
              <w:jc w:val="left"/>
              <w:rPr>
                <w:rFonts w:ascii="微软雅黑" w:eastAsia="微软雅黑" w:hAnsi="微软雅黑" w:cs="宋体" w:hint="eastAsia"/>
                <w:color w:val="646464"/>
                <w:kern w:val="0"/>
                <w:sz w:val="18"/>
                <w:szCs w:val="18"/>
              </w:rPr>
            </w:pPr>
            <w:r w:rsidRPr="006666E6">
              <w:rPr>
                <w:rFonts w:ascii="微软雅黑" w:eastAsia="微软雅黑" w:hAnsi="微软雅黑" w:cs="宋体" w:hint="eastAsia"/>
                <w:color w:val="646464"/>
                <w:kern w:val="0"/>
                <w:sz w:val="18"/>
                <w:szCs w:val="18"/>
              </w:rPr>
              <w:t> </w:t>
            </w:r>
          </w:p>
          <w:p w:rsidR="006666E6" w:rsidRPr="006666E6" w:rsidRDefault="006666E6" w:rsidP="006666E6">
            <w:pPr>
              <w:widowControl/>
              <w:spacing w:line="375" w:lineRule="atLeast"/>
              <w:jc w:val="left"/>
              <w:rPr>
                <w:rFonts w:ascii="微软雅黑" w:eastAsia="微软雅黑" w:hAnsi="微软雅黑" w:cs="宋体" w:hint="eastAsia"/>
                <w:color w:val="646464"/>
                <w:kern w:val="0"/>
                <w:sz w:val="18"/>
                <w:szCs w:val="18"/>
              </w:rPr>
            </w:pPr>
            <w:r w:rsidRPr="006666E6">
              <w:rPr>
                <w:rFonts w:ascii="宋体" w:eastAsia="宋体" w:hAnsi="宋体" w:cs="宋体" w:hint="eastAsia"/>
                <w:b/>
                <w:bCs/>
                <w:color w:val="646464"/>
                <w:kern w:val="0"/>
                <w:sz w:val="24"/>
                <w:szCs w:val="24"/>
              </w:rPr>
              <w:t>十、奖、贷学金及对经济困难学生资助措施</w:t>
            </w:r>
          </w:p>
          <w:p w:rsidR="006666E6" w:rsidRPr="006666E6" w:rsidRDefault="006666E6" w:rsidP="006666E6">
            <w:pPr>
              <w:widowControl/>
              <w:spacing w:line="375" w:lineRule="atLeast"/>
              <w:ind w:firstLine="480"/>
              <w:jc w:val="left"/>
              <w:rPr>
                <w:rFonts w:ascii="微软雅黑" w:eastAsia="微软雅黑" w:hAnsi="微软雅黑" w:cs="宋体" w:hint="eastAsia"/>
                <w:color w:val="646464"/>
                <w:kern w:val="0"/>
                <w:sz w:val="18"/>
                <w:szCs w:val="18"/>
              </w:rPr>
            </w:pPr>
            <w:r w:rsidRPr="006666E6">
              <w:rPr>
                <w:rFonts w:ascii="宋体" w:eastAsia="宋体" w:hAnsi="宋体" w:cs="宋体" w:hint="eastAsia"/>
                <w:color w:val="646464"/>
                <w:kern w:val="0"/>
                <w:sz w:val="24"/>
                <w:szCs w:val="24"/>
              </w:rPr>
              <w:t>1、奖学金。学校设立优秀学生奖学金，奖励面占学生总数的21%，最高额2000元/生/学年。此外还设有单项奖学金、韩中教育文化交流协会优秀奖学金</w:t>
            </w:r>
            <w:r w:rsidRPr="006666E6">
              <w:rPr>
                <w:rFonts w:ascii="宋体" w:eastAsia="宋体" w:hAnsi="宋体" w:cs="宋体" w:hint="eastAsia"/>
                <w:color w:val="646464"/>
                <w:kern w:val="0"/>
                <w:sz w:val="24"/>
                <w:szCs w:val="24"/>
              </w:rPr>
              <w:lastRenderedPageBreak/>
              <w:t>（韩国）2000元/生/年，以及由我校毕业生为主创立组建的罗顿集团的奖学金2000元/生/年等。国家奖学金8000元/生/年，国家励志奖学金5000元/生/年，国家助学金2000—4000元/生/年。</w:t>
            </w:r>
          </w:p>
          <w:p w:rsidR="006666E6" w:rsidRPr="006666E6" w:rsidRDefault="006666E6" w:rsidP="006666E6">
            <w:pPr>
              <w:widowControl/>
              <w:spacing w:line="375" w:lineRule="atLeast"/>
              <w:ind w:firstLine="480"/>
              <w:jc w:val="left"/>
              <w:rPr>
                <w:rFonts w:ascii="微软雅黑" w:eastAsia="微软雅黑" w:hAnsi="微软雅黑" w:cs="宋体" w:hint="eastAsia"/>
                <w:color w:val="646464"/>
                <w:kern w:val="0"/>
                <w:sz w:val="18"/>
                <w:szCs w:val="18"/>
              </w:rPr>
            </w:pPr>
            <w:r w:rsidRPr="006666E6">
              <w:rPr>
                <w:rFonts w:ascii="宋体" w:eastAsia="宋体" w:hAnsi="宋体" w:cs="宋体" w:hint="eastAsia"/>
                <w:color w:val="646464"/>
                <w:kern w:val="0"/>
                <w:sz w:val="24"/>
                <w:szCs w:val="24"/>
              </w:rPr>
              <w:t>2、生源地助学贷款。学校将按国家有关规定帮助经济困难学生申请生源地助学贷款，最高贷款额8000元/生/学年，在校期间免息，毕业后六年之内还清。</w:t>
            </w:r>
          </w:p>
          <w:p w:rsidR="006666E6" w:rsidRPr="006666E6" w:rsidRDefault="006666E6" w:rsidP="006666E6">
            <w:pPr>
              <w:widowControl/>
              <w:spacing w:line="375" w:lineRule="atLeast"/>
              <w:ind w:firstLine="480"/>
              <w:jc w:val="left"/>
              <w:rPr>
                <w:rFonts w:ascii="微软雅黑" w:eastAsia="微软雅黑" w:hAnsi="微软雅黑" w:cs="宋体" w:hint="eastAsia"/>
                <w:color w:val="646464"/>
                <w:kern w:val="0"/>
                <w:sz w:val="18"/>
                <w:szCs w:val="18"/>
              </w:rPr>
            </w:pPr>
            <w:r w:rsidRPr="006666E6">
              <w:rPr>
                <w:rFonts w:ascii="宋体" w:eastAsia="宋体" w:hAnsi="宋体" w:cs="宋体" w:hint="eastAsia"/>
                <w:color w:val="646464"/>
                <w:kern w:val="0"/>
                <w:sz w:val="24"/>
                <w:szCs w:val="24"/>
              </w:rPr>
              <w:t>3、勤工助学基金。学校积极组织困难学生参加勤工助学活动，设立勤工助学固定岗位800个，还有一些非固定岗位，困难学生可以通过适当劳动获得相应报酬。</w:t>
            </w:r>
          </w:p>
          <w:p w:rsidR="006666E6" w:rsidRPr="006666E6" w:rsidRDefault="006666E6" w:rsidP="006666E6">
            <w:pPr>
              <w:widowControl/>
              <w:spacing w:line="375" w:lineRule="atLeast"/>
              <w:ind w:firstLine="480"/>
              <w:jc w:val="left"/>
              <w:rPr>
                <w:rFonts w:ascii="微软雅黑" w:eastAsia="微软雅黑" w:hAnsi="微软雅黑" w:cs="宋体" w:hint="eastAsia"/>
                <w:color w:val="646464"/>
                <w:kern w:val="0"/>
                <w:sz w:val="18"/>
                <w:szCs w:val="18"/>
              </w:rPr>
            </w:pPr>
            <w:r w:rsidRPr="006666E6">
              <w:rPr>
                <w:rFonts w:ascii="宋体" w:eastAsia="宋体" w:hAnsi="宋体" w:cs="宋体" w:hint="eastAsia"/>
                <w:color w:val="646464"/>
                <w:kern w:val="0"/>
                <w:sz w:val="24"/>
                <w:szCs w:val="24"/>
              </w:rPr>
              <w:t>4、特困生资助。学校每学期定期对特困生进行资助，发放资助金等。</w:t>
            </w:r>
          </w:p>
          <w:p w:rsidR="006666E6" w:rsidRPr="006666E6" w:rsidRDefault="006666E6" w:rsidP="006666E6">
            <w:pPr>
              <w:widowControl/>
              <w:spacing w:line="375" w:lineRule="atLeast"/>
              <w:ind w:firstLine="480"/>
              <w:jc w:val="left"/>
              <w:rPr>
                <w:rFonts w:ascii="微软雅黑" w:eastAsia="微软雅黑" w:hAnsi="微软雅黑" w:cs="宋体" w:hint="eastAsia"/>
                <w:color w:val="646464"/>
                <w:kern w:val="0"/>
                <w:sz w:val="18"/>
                <w:szCs w:val="18"/>
              </w:rPr>
            </w:pPr>
            <w:r w:rsidRPr="006666E6">
              <w:rPr>
                <w:rFonts w:ascii="宋体" w:eastAsia="宋体" w:hAnsi="宋体" w:cs="宋体" w:hint="eastAsia"/>
                <w:color w:val="646464"/>
                <w:kern w:val="0"/>
                <w:sz w:val="24"/>
                <w:szCs w:val="24"/>
              </w:rPr>
              <w:t>5、减免学费。在我校就读的孤儿、家庭经济特别困难的烈士子女及其它符合国家政策规定减免学费者，学校分别予以学费减免。我校郑重承诺不让贫困学生因家庭经济困难而辍学。</w:t>
            </w:r>
          </w:p>
          <w:p w:rsidR="006666E6" w:rsidRPr="006666E6" w:rsidRDefault="006666E6" w:rsidP="006666E6">
            <w:pPr>
              <w:widowControl/>
              <w:spacing w:line="375" w:lineRule="atLeast"/>
              <w:ind w:firstLine="480"/>
              <w:jc w:val="left"/>
              <w:rPr>
                <w:rFonts w:ascii="微软雅黑" w:eastAsia="微软雅黑" w:hAnsi="微软雅黑" w:cs="宋体" w:hint="eastAsia"/>
                <w:color w:val="646464"/>
                <w:kern w:val="0"/>
                <w:sz w:val="18"/>
                <w:szCs w:val="18"/>
              </w:rPr>
            </w:pPr>
            <w:r w:rsidRPr="006666E6">
              <w:rPr>
                <w:rFonts w:ascii="微软雅黑" w:eastAsia="微软雅黑" w:hAnsi="微软雅黑" w:cs="宋体" w:hint="eastAsia"/>
                <w:color w:val="646464"/>
                <w:kern w:val="0"/>
                <w:sz w:val="18"/>
                <w:szCs w:val="18"/>
              </w:rPr>
              <w:t> </w:t>
            </w:r>
          </w:p>
          <w:p w:rsidR="006666E6" w:rsidRPr="006666E6" w:rsidRDefault="006666E6" w:rsidP="006666E6">
            <w:pPr>
              <w:widowControl/>
              <w:spacing w:line="375" w:lineRule="atLeast"/>
              <w:jc w:val="left"/>
              <w:rPr>
                <w:rFonts w:ascii="微软雅黑" w:eastAsia="微软雅黑" w:hAnsi="微软雅黑" w:cs="宋体" w:hint="eastAsia"/>
                <w:color w:val="646464"/>
                <w:kern w:val="0"/>
                <w:sz w:val="18"/>
                <w:szCs w:val="18"/>
              </w:rPr>
            </w:pPr>
            <w:r w:rsidRPr="006666E6">
              <w:rPr>
                <w:rFonts w:ascii="宋体" w:eastAsia="宋体" w:hAnsi="宋体" w:cs="宋体" w:hint="eastAsia"/>
                <w:b/>
                <w:bCs/>
                <w:color w:val="646464"/>
                <w:kern w:val="0"/>
                <w:sz w:val="24"/>
                <w:szCs w:val="24"/>
              </w:rPr>
              <w:t>十一、联系方式</w:t>
            </w:r>
          </w:p>
          <w:p w:rsidR="006666E6" w:rsidRPr="006666E6" w:rsidRDefault="006666E6" w:rsidP="006666E6">
            <w:pPr>
              <w:widowControl/>
              <w:spacing w:line="375" w:lineRule="atLeast"/>
              <w:jc w:val="left"/>
              <w:rPr>
                <w:rFonts w:ascii="微软雅黑" w:eastAsia="微软雅黑" w:hAnsi="微软雅黑" w:cs="宋体" w:hint="eastAsia"/>
                <w:color w:val="646464"/>
                <w:kern w:val="0"/>
                <w:sz w:val="18"/>
                <w:szCs w:val="18"/>
              </w:rPr>
            </w:pPr>
            <w:r w:rsidRPr="006666E6">
              <w:rPr>
                <w:rFonts w:ascii="宋体" w:eastAsia="宋体" w:hAnsi="宋体" w:cs="宋体" w:hint="eastAsia"/>
                <w:b/>
                <w:bCs/>
                <w:color w:val="646464"/>
                <w:kern w:val="0"/>
                <w:sz w:val="24"/>
                <w:szCs w:val="24"/>
              </w:rPr>
              <w:t>联系电话：0551-62158118（招生办）0551-62158025（纪委监察处）</w:t>
            </w:r>
          </w:p>
          <w:p w:rsidR="006666E6" w:rsidRPr="006666E6" w:rsidRDefault="006666E6" w:rsidP="006666E6">
            <w:pPr>
              <w:widowControl/>
              <w:spacing w:line="375" w:lineRule="atLeast"/>
              <w:jc w:val="left"/>
              <w:rPr>
                <w:rFonts w:ascii="微软雅黑" w:eastAsia="微软雅黑" w:hAnsi="微软雅黑" w:cs="宋体" w:hint="eastAsia"/>
                <w:color w:val="646464"/>
                <w:kern w:val="0"/>
                <w:sz w:val="18"/>
                <w:szCs w:val="18"/>
              </w:rPr>
            </w:pPr>
            <w:r w:rsidRPr="006666E6">
              <w:rPr>
                <w:rFonts w:ascii="宋体" w:eastAsia="宋体" w:hAnsi="宋体" w:cs="宋体" w:hint="eastAsia"/>
                <w:b/>
                <w:bCs/>
                <w:color w:val="646464"/>
                <w:kern w:val="0"/>
                <w:sz w:val="24"/>
                <w:szCs w:val="24"/>
              </w:rPr>
              <w:t>联系传真：0551-62159118</w:t>
            </w:r>
          </w:p>
          <w:p w:rsidR="006666E6" w:rsidRPr="006666E6" w:rsidRDefault="006666E6" w:rsidP="006666E6">
            <w:pPr>
              <w:widowControl/>
              <w:spacing w:line="375" w:lineRule="atLeast"/>
              <w:jc w:val="left"/>
              <w:rPr>
                <w:rFonts w:ascii="微软雅黑" w:eastAsia="微软雅黑" w:hAnsi="微软雅黑" w:cs="宋体" w:hint="eastAsia"/>
                <w:color w:val="646464"/>
                <w:kern w:val="0"/>
                <w:sz w:val="18"/>
                <w:szCs w:val="18"/>
              </w:rPr>
            </w:pPr>
            <w:r w:rsidRPr="006666E6">
              <w:rPr>
                <w:rFonts w:ascii="宋体" w:eastAsia="宋体" w:hAnsi="宋体" w:cs="宋体" w:hint="eastAsia"/>
                <w:b/>
                <w:bCs/>
                <w:color w:val="646464"/>
                <w:kern w:val="0"/>
                <w:sz w:val="24"/>
                <w:szCs w:val="24"/>
              </w:rPr>
              <w:t>联系地址：合肥市经济技术开发区锦绣大道99号</w:t>
            </w:r>
          </w:p>
          <w:p w:rsidR="006666E6" w:rsidRPr="006666E6" w:rsidRDefault="006666E6" w:rsidP="006666E6">
            <w:pPr>
              <w:widowControl/>
              <w:spacing w:line="375" w:lineRule="atLeast"/>
              <w:jc w:val="left"/>
              <w:rPr>
                <w:rFonts w:ascii="微软雅黑" w:eastAsia="微软雅黑" w:hAnsi="微软雅黑" w:cs="宋体" w:hint="eastAsia"/>
                <w:color w:val="646464"/>
                <w:kern w:val="0"/>
                <w:sz w:val="18"/>
                <w:szCs w:val="18"/>
              </w:rPr>
            </w:pPr>
            <w:r w:rsidRPr="006666E6">
              <w:rPr>
                <w:rFonts w:ascii="宋体" w:eastAsia="宋体" w:hAnsi="宋体" w:cs="宋体" w:hint="eastAsia"/>
                <w:b/>
                <w:bCs/>
                <w:color w:val="646464"/>
                <w:kern w:val="0"/>
                <w:sz w:val="24"/>
                <w:szCs w:val="24"/>
              </w:rPr>
              <w:t>联系信箱：zsb@hfuu.edu.cn</w:t>
            </w:r>
          </w:p>
          <w:p w:rsidR="006666E6" w:rsidRPr="006666E6" w:rsidRDefault="006666E6" w:rsidP="006666E6">
            <w:pPr>
              <w:widowControl/>
              <w:spacing w:line="375" w:lineRule="atLeast"/>
              <w:jc w:val="left"/>
              <w:rPr>
                <w:rFonts w:ascii="微软雅黑" w:eastAsia="微软雅黑" w:hAnsi="微软雅黑" w:cs="宋体" w:hint="eastAsia"/>
                <w:color w:val="646464"/>
                <w:kern w:val="0"/>
                <w:sz w:val="18"/>
                <w:szCs w:val="18"/>
              </w:rPr>
            </w:pPr>
            <w:r w:rsidRPr="006666E6">
              <w:rPr>
                <w:rFonts w:ascii="微软雅黑" w:eastAsia="微软雅黑" w:hAnsi="微软雅黑" w:cs="宋体" w:hint="eastAsia"/>
                <w:color w:val="646464"/>
                <w:kern w:val="0"/>
                <w:sz w:val="18"/>
                <w:szCs w:val="18"/>
              </w:rPr>
              <w:t> </w:t>
            </w:r>
          </w:p>
          <w:p w:rsidR="006666E6" w:rsidRPr="006666E6" w:rsidRDefault="006666E6" w:rsidP="006666E6">
            <w:pPr>
              <w:widowControl/>
              <w:spacing w:line="375" w:lineRule="atLeast"/>
              <w:jc w:val="left"/>
              <w:rPr>
                <w:rFonts w:ascii="微软雅黑" w:eastAsia="微软雅黑" w:hAnsi="微软雅黑" w:cs="宋体" w:hint="eastAsia"/>
                <w:color w:val="646464"/>
                <w:kern w:val="0"/>
                <w:sz w:val="18"/>
                <w:szCs w:val="18"/>
              </w:rPr>
            </w:pPr>
            <w:r w:rsidRPr="006666E6">
              <w:rPr>
                <w:rFonts w:ascii="宋体" w:eastAsia="宋体" w:hAnsi="宋体" w:cs="宋体" w:hint="eastAsia"/>
                <w:b/>
                <w:bCs/>
                <w:color w:val="646464"/>
                <w:kern w:val="0"/>
                <w:sz w:val="24"/>
                <w:szCs w:val="24"/>
              </w:rPr>
              <w:t>十二、其他须知：本章程如与安徽省教育厅的规定相冲突，以安徽省教育厅的规定为准。</w:t>
            </w:r>
          </w:p>
          <w:p w:rsidR="006666E6" w:rsidRPr="006666E6" w:rsidRDefault="006666E6" w:rsidP="006666E6">
            <w:pPr>
              <w:widowControl/>
              <w:spacing w:line="375" w:lineRule="atLeast"/>
              <w:jc w:val="left"/>
              <w:rPr>
                <w:rFonts w:ascii="微软雅黑" w:eastAsia="微软雅黑" w:hAnsi="微软雅黑" w:cs="宋体" w:hint="eastAsia"/>
                <w:color w:val="646464"/>
                <w:kern w:val="0"/>
                <w:sz w:val="18"/>
                <w:szCs w:val="18"/>
              </w:rPr>
            </w:pPr>
            <w:r w:rsidRPr="006666E6">
              <w:rPr>
                <w:rFonts w:ascii="微软雅黑" w:eastAsia="微软雅黑" w:hAnsi="微软雅黑" w:cs="宋体" w:hint="eastAsia"/>
                <w:color w:val="646464"/>
                <w:kern w:val="0"/>
                <w:sz w:val="18"/>
                <w:szCs w:val="18"/>
              </w:rPr>
              <w:t> </w:t>
            </w:r>
          </w:p>
          <w:p w:rsidR="006666E6" w:rsidRPr="006666E6" w:rsidRDefault="006666E6" w:rsidP="006666E6">
            <w:pPr>
              <w:widowControl/>
              <w:spacing w:line="375" w:lineRule="atLeast"/>
              <w:jc w:val="left"/>
              <w:rPr>
                <w:rFonts w:ascii="微软雅黑" w:eastAsia="微软雅黑" w:hAnsi="微软雅黑" w:cs="宋体"/>
                <w:color w:val="646464"/>
                <w:kern w:val="0"/>
                <w:sz w:val="18"/>
                <w:szCs w:val="18"/>
              </w:rPr>
            </w:pPr>
            <w:r w:rsidRPr="006666E6">
              <w:rPr>
                <w:rFonts w:ascii="宋体" w:eastAsia="宋体" w:hAnsi="宋体" w:cs="宋体" w:hint="eastAsia"/>
                <w:b/>
                <w:bCs/>
                <w:color w:val="646464"/>
                <w:kern w:val="0"/>
                <w:sz w:val="24"/>
                <w:szCs w:val="24"/>
              </w:rPr>
              <w:t>十三、本章程由合肥学院招生办公室负责解释，自发布之日起执行。</w:t>
            </w:r>
          </w:p>
        </w:tc>
      </w:tr>
    </w:tbl>
    <w:p w:rsidR="00222C8B" w:rsidRDefault="00222C8B"/>
    <w:sectPr w:rsidR="00222C8B" w:rsidSect="00222C8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666E6"/>
    <w:rsid w:val="00222C8B"/>
    <w:rsid w:val="006666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C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pvisitcount">
    <w:name w:val="wp_visitcount"/>
    <w:basedOn w:val="a0"/>
    <w:rsid w:val="006666E6"/>
  </w:style>
  <w:style w:type="paragraph" w:styleId="a3">
    <w:name w:val="Normal (Web)"/>
    <w:basedOn w:val="a"/>
    <w:uiPriority w:val="99"/>
    <w:unhideWhenUsed/>
    <w:rsid w:val="006666E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666E6"/>
    <w:rPr>
      <w:b/>
      <w:bCs/>
    </w:rPr>
  </w:style>
</w:styles>
</file>

<file path=word/webSettings.xml><?xml version="1.0" encoding="utf-8"?>
<w:webSettings xmlns:r="http://schemas.openxmlformats.org/officeDocument/2006/relationships" xmlns:w="http://schemas.openxmlformats.org/wordprocessingml/2006/main">
  <w:divs>
    <w:div w:id="115279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1052</Words>
  <Characters>6001</Characters>
  <Application>Microsoft Office Word</Application>
  <DocSecurity>0</DocSecurity>
  <Lines>50</Lines>
  <Paragraphs>14</Paragraphs>
  <ScaleCrop>false</ScaleCrop>
  <Company/>
  <LinksUpToDate>false</LinksUpToDate>
  <CharactersWithSpaces>7039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2019-04-11T05:49:00Z</dcterms:created>
  <dcterms:modified xsi:type="dcterms:W3CDTF">2019-04-11T05:50:00Z</dcterms:modified>
</cp:coreProperties>
</file>